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30FBF0B" w14:textId="1928CEEB" w:rsidR="004E6A7C" w:rsidRPr="00FB569B" w:rsidRDefault="00FC4D34" w:rsidP="00A94381">
      <w:pPr>
        <w:pStyle w:val="2"/>
        <w:widowControl w:val="0"/>
        <w:spacing w:line="480" w:lineRule="auto"/>
        <w:rPr>
          <w:lang w:val="en-CA"/>
        </w:rPr>
      </w:pPr>
      <w:r>
        <w:rPr>
          <w:i/>
          <w:lang w:val="en-CA"/>
        </w:rPr>
        <w:t>Horticulture Research</w:t>
      </w:r>
      <w:r w:rsidR="00D36CE6" w:rsidRPr="00FB569B">
        <w:rPr>
          <w:lang w:val="en-CA"/>
        </w:rPr>
        <w:t xml:space="preserve"> </w:t>
      </w:r>
      <w:r w:rsidR="00A94381" w:rsidRPr="00FB569B">
        <w:rPr>
          <w:lang w:val="en-CA"/>
        </w:rPr>
        <w:t xml:space="preserve">Supporting Information </w:t>
      </w:r>
    </w:p>
    <w:p w14:paraId="2E20E05D" w14:textId="031605F1" w:rsidR="00D36CE6" w:rsidRPr="007B22FC" w:rsidRDefault="00D36CE6" w:rsidP="007B22FC">
      <w:pPr>
        <w:spacing w:line="360" w:lineRule="auto"/>
        <w:jc w:val="both"/>
        <w:rPr>
          <w:b/>
          <w:sz w:val="30"/>
          <w:szCs w:val="30"/>
        </w:rPr>
      </w:pPr>
      <w:r w:rsidRPr="00FB569B">
        <w:t xml:space="preserve">Article </w:t>
      </w:r>
      <w:r w:rsidR="00986CF6" w:rsidRPr="00FB569B">
        <w:t>t</w:t>
      </w:r>
      <w:r w:rsidRPr="00FB569B">
        <w:t xml:space="preserve">itle: </w:t>
      </w:r>
      <w:sdt>
        <w:sdtPr>
          <w:alias w:val="Insert article title here"/>
          <w:tag w:val="Insert article title here"/>
          <w:id w:val="-131337230"/>
          <w:placeholder>
            <w:docPart w:val="3A718928B4584F2FB277B4AD6D207FA8"/>
          </w:placeholder>
        </w:sdtPr>
        <w:sdtEndPr/>
        <w:sdtContent>
          <w:r w:rsidR="00FC4D34" w:rsidRPr="00990113">
            <w:rPr>
              <w:b/>
              <w:sz w:val="30"/>
              <w:szCs w:val="30"/>
            </w:rPr>
            <w:t xml:space="preserve">Development of super-infective ternary vector systems for enhancing the </w:t>
          </w:r>
          <w:r w:rsidR="00FC4D34" w:rsidRPr="00990113">
            <w:rPr>
              <w:b/>
              <w:i/>
              <w:sz w:val="30"/>
              <w:szCs w:val="30"/>
            </w:rPr>
            <w:t>Agrobacterium</w:t>
          </w:r>
          <w:r w:rsidR="00FC4D34" w:rsidRPr="00990113">
            <w:rPr>
              <w:b/>
              <w:sz w:val="30"/>
              <w:szCs w:val="30"/>
            </w:rPr>
            <w:t>-mediated plant transformation and genome editing efficiency</w:t>
          </w:r>
          <w:r w:rsidR="00FC4D34">
            <w:rPr>
              <w:b/>
              <w:sz w:val="30"/>
              <w:szCs w:val="30"/>
            </w:rPr>
            <w:t xml:space="preserve"> </w:t>
          </w:r>
        </w:sdtContent>
      </w:sdt>
    </w:p>
    <w:p w14:paraId="0130666E" w14:textId="77777777" w:rsidR="001D7D65" w:rsidRDefault="001D7D65" w:rsidP="00A94381"/>
    <w:p w14:paraId="3E4C21AF" w14:textId="5661CE33" w:rsidR="00D36CE6" w:rsidRPr="00FB569B" w:rsidRDefault="00D36CE6" w:rsidP="00A94381">
      <w:r w:rsidRPr="00FB569B">
        <w:t xml:space="preserve">Authors: </w:t>
      </w:r>
      <w:sdt>
        <w:sdtPr>
          <w:alias w:val="Insert author details here"/>
          <w:tag w:val="Insert author details here"/>
          <w:id w:val="-1841385639"/>
          <w:placeholder>
            <w:docPart w:val="E6899F98B7A74E308A8ECE8C81D79786"/>
          </w:placeholder>
        </w:sdtPr>
        <w:sdtEndPr/>
        <w:sdtContent>
          <w:r w:rsidR="00DE6356" w:rsidRPr="00FB569B">
            <w:t>Jin-hee Jeong</w:t>
          </w:r>
          <w:r w:rsidR="00DE6356" w:rsidRPr="00FB569B">
            <w:rPr>
              <w:vertAlign w:val="superscript"/>
            </w:rPr>
            <w:t>1,2*</w:t>
          </w:r>
          <w:r w:rsidR="00DE6356" w:rsidRPr="00FB569B">
            <w:t>, Eun-young Jeon</w:t>
          </w:r>
          <w:r w:rsidR="00DE6356" w:rsidRPr="00FB569B">
            <w:rPr>
              <w:vertAlign w:val="superscript"/>
            </w:rPr>
            <w:t>1</w:t>
          </w:r>
          <w:r w:rsidR="00DE6356" w:rsidRPr="00FB569B">
            <w:t>, Min Ki Hwang</w:t>
          </w:r>
          <w:r w:rsidR="00DE6356" w:rsidRPr="00FB569B">
            <w:rPr>
              <w:vertAlign w:val="superscript"/>
            </w:rPr>
            <w:t>2</w:t>
          </w:r>
          <w:r w:rsidR="00DE6356" w:rsidRPr="00FB569B">
            <w:t>, Young Jong Song</w:t>
          </w:r>
          <w:r w:rsidR="00DE6356" w:rsidRPr="00FB569B">
            <w:rPr>
              <w:vertAlign w:val="superscript"/>
            </w:rPr>
            <w:t>2</w:t>
          </w:r>
          <w:r w:rsidR="00DE6356" w:rsidRPr="00FB569B">
            <w:t xml:space="preserve"> and Jae-Yean Kim</w:t>
          </w:r>
          <w:r w:rsidR="00DE6356" w:rsidRPr="00FB569B">
            <w:rPr>
              <w:vertAlign w:val="superscript"/>
            </w:rPr>
            <w:t xml:space="preserve">1, 2,3* </w:t>
          </w:r>
        </w:sdtContent>
      </w:sdt>
    </w:p>
    <w:p w14:paraId="7F948316" w14:textId="1B83F2B4" w:rsidR="00986CF6" w:rsidRDefault="00986CF6" w:rsidP="00A94381">
      <w:pPr>
        <w:widowControl w:val="0"/>
        <w:spacing w:line="480" w:lineRule="auto"/>
      </w:pPr>
    </w:p>
    <w:p w14:paraId="718A66FB" w14:textId="77777777" w:rsidR="001D7D65" w:rsidRPr="00990113" w:rsidRDefault="001D7D65" w:rsidP="001D7D65">
      <w:pPr>
        <w:pStyle w:val="Judul"/>
        <w:rPr>
          <w:b/>
        </w:rPr>
      </w:pPr>
      <w:r w:rsidRPr="00990113">
        <w:rPr>
          <w:b/>
        </w:rPr>
        <w:t>Author affiliations:</w:t>
      </w:r>
    </w:p>
    <w:p w14:paraId="659D9AC0" w14:textId="77777777" w:rsidR="001D7D65" w:rsidRPr="00990113" w:rsidRDefault="001D7D65" w:rsidP="001D7D65">
      <w:pPr>
        <w:pStyle w:val="Judul"/>
        <w:jc w:val="both"/>
        <w:rPr>
          <w:vertAlign w:val="superscript"/>
        </w:rPr>
      </w:pPr>
      <w:r w:rsidRPr="00990113">
        <w:rPr>
          <w:vertAlign w:val="superscript"/>
        </w:rPr>
        <w:t>1</w:t>
      </w:r>
      <w:r w:rsidRPr="00990113">
        <w:t>Nulla Bio Inc., 501 Jinjudaero, Jinju 660-701, Republic of Korea.</w:t>
      </w:r>
    </w:p>
    <w:p w14:paraId="6A46A36B" w14:textId="77777777" w:rsidR="001D7D65" w:rsidRPr="00990113" w:rsidRDefault="001D7D65" w:rsidP="001D7D65">
      <w:pPr>
        <w:pStyle w:val="Judul"/>
        <w:jc w:val="both"/>
      </w:pPr>
      <w:r w:rsidRPr="00990113">
        <w:rPr>
          <w:vertAlign w:val="superscript"/>
        </w:rPr>
        <w:t>2</w:t>
      </w:r>
      <w:r w:rsidRPr="00990113">
        <w:t>Division of Applied Life Science (BK21 Four program), Plant Molecular Biology and Biotechnology Research Center, Gyeongsang National University, Jinju 660-701, Republic of Korea.</w:t>
      </w:r>
    </w:p>
    <w:p w14:paraId="32F840C0" w14:textId="77777777" w:rsidR="001D7D65" w:rsidRPr="00990113" w:rsidRDefault="001D7D65" w:rsidP="001D7D65">
      <w:pPr>
        <w:pStyle w:val="Judul"/>
        <w:jc w:val="both"/>
      </w:pPr>
      <w:r w:rsidRPr="00990113">
        <w:rPr>
          <w:vertAlign w:val="superscript"/>
        </w:rPr>
        <w:t>3</w:t>
      </w:r>
      <w:r w:rsidRPr="00990113">
        <w:t>Division of Life Science, Gyeongsang National University, 501 Jinju-</w:t>
      </w:r>
      <w:r w:rsidRPr="00990113">
        <w:rPr>
          <w:noProof/>
        </w:rPr>
        <w:t>daero</w:t>
      </w:r>
      <w:r w:rsidRPr="00990113">
        <w:t>, Jinju 52828, Republic of Korea.</w:t>
      </w:r>
    </w:p>
    <w:p w14:paraId="3002ABED" w14:textId="77777777" w:rsidR="001D7D65" w:rsidRPr="00FB569B" w:rsidRDefault="001D7D65" w:rsidP="00A94381">
      <w:pPr>
        <w:widowControl w:val="0"/>
        <w:spacing w:line="480" w:lineRule="auto"/>
      </w:pPr>
    </w:p>
    <w:p w14:paraId="7F75D63A" w14:textId="77777777" w:rsidR="00E75024" w:rsidRPr="00FB569B" w:rsidRDefault="004E6A7C" w:rsidP="00A94381">
      <w:pPr>
        <w:widowControl w:val="0"/>
        <w:spacing w:line="480" w:lineRule="auto"/>
      </w:pPr>
      <w:r w:rsidRPr="00FB569B">
        <w:t xml:space="preserve">The following </w:t>
      </w:r>
      <w:r w:rsidR="000E4DE6" w:rsidRPr="00FB569B">
        <w:t xml:space="preserve">Supporting Information </w:t>
      </w:r>
      <w:r w:rsidR="004A07F5" w:rsidRPr="00FB569B">
        <w:t>is available for this article:</w:t>
      </w:r>
    </w:p>
    <w:p w14:paraId="66A87D5B" w14:textId="77777777" w:rsidR="004A07F5" w:rsidRDefault="004A07F5">
      <w:pPr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br w:type="page"/>
      </w:r>
    </w:p>
    <w:p w14:paraId="68DE09DC" w14:textId="79280BD2" w:rsidR="00E75024" w:rsidRPr="008D654C" w:rsidRDefault="008D654C" w:rsidP="00A94381">
      <w:pPr>
        <w:widowControl w:val="0"/>
        <w:spacing w:line="480" w:lineRule="auto"/>
        <w:rPr>
          <w:b/>
          <w:bCs/>
          <w:sz w:val="22"/>
          <w:szCs w:val="22"/>
        </w:rPr>
      </w:pPr>
      <w:r w:rsidRPr="008D654C">
        <w:rPr>
          <w:b/>
          <w:bCs/>
          <w:sz w:val="22"/>
          <w:szCs w:val="22"/>
        </w:rPr>
        <w:lastRenderedPageBreak/>
        <w:t xml:space="preserve">Table S1.  List of </w:t>
      </w:r>
      <w:r w:rsidRPr="008D654C">
        <w:rPr>
          <w:b/>
          <w:bCs/>
          <w:i/>
          <w:sz w:val="22"/>
          <w:szCs w:val="22"/>
        </w:rPr>
        <w:t>Agrobacterium tumefaciens</w:t>
      </w:r>
      <w:r w:rsidRPr="008D654C">
        <w:rPr>
          <w:b/>
          <w:bCs/>
          <w:sz w:val="22"/>
          <w:szCs w:val="22"/>
        </w:rPr>
        <w:t xml:space="preserve"> strains used in this study.</w:t>
      </w:r>
    </w:p>
    <w:tbl>
      <w:tblPr>
        <w:tblStyle w:val="21"/>
        <w:tblW w:w="0" w:type="auto"/>
        <w:tblLayout w:type="fixed"/>
        <w:tblLook w:val="0620" w:firstRow="1" w:lastRow="0" w:firstColumn="0" w:lastColumn="0" w:noHBand="1" w:noVBand="1"/>
      </w:tblPr>
      <w:tblGrid>
        <w:gridCol w:w="1613"/>
        <w:gridCol w:w="1081"/>
        <w:gridCol w:w="1559"/>
        <w:gridCol w:w="1559"/>
        <w:gridCol w:w="1134"/>
        <w:gridCol w:w="2080"/>
      </w:tblGrid>
      <w:tr w:rsidR="00DE6356" w:rsidRPr="00DE6356" w14:paraId="747A3E5C" w14:textId="77777777" w:rsidTr="00DE635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16"/>
        </w:trPr>
        <w:tc>
          <w:tcPr>
            <w:tcW w:w="1613" w:type="dxa"/>
            <w:vAlign w:val="center"/>
            <w:hideMark/>
          </w:tcPr>
          <w:p w14:paraId="292D3C27" w14:textId="77777777" w:rsidR="00DE6356" w:rsidRPr="00DE6356" w:rsidRDefault="00DE6356" w:rsidP="00DE6356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ascii="Times New Roman" w:eastAsia="Times New Roman" w:hAnsi="Times New Roman"/>
                <w:i/>
                <w:sz w:val="16"/>
                <w:szCs w:val="16"/>
                <w:lang w:val="en-US" w:eastAsia="ko-KR"/>
              </w:rPr>
              <w:t>Agrobacterium</w:t>
            </w:r>
            <w:r w:rsidRPr="00DE6356"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 xml:space="preserve"> Strain</w:t>
            </w:r>
          </w:p>
        </w:tc>
        <w:tc>
          <w:tcPr>
            <w:tcW w:w="1081" w:type="dxa"/>
            <w:vAlign w:val="center"/>
            <w:hideMark/>
          </w:tcPr>
          <w:p w14:paraId="476967FA" w14:textId="77777777" w:rsidR="00DE6356" w:rsidRPr="00DE6356" w:rsidRDefault="00DE6356" w:rsidP="00DE6356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Background</w:t>
            </w:r>
          </w:p>
        </w:tc>
        <w:tc>
          <w:tcPr>
            <w:tcW w:w="1559" w:type="dxa"/>
            <w:vAlign w:val="center"/>
            <w:hideMark/>
          </w:tcPr>
          <w:p w14:paraId="31C6CA6C" w14:textId="77777777" w:rsidR="00DE6356" w:rsidRPr="00DE6356" w:rsidRDefault="00DE6356" w:rsidP="00DE6356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Disarmed helper plasmid</w:t>
            </w:r>
          </w:p>
        </w:tc>
        <w:tc>
          <w:tcPr>
            <w:tcW w:w="1559" w:type="dxa"/>
            <w:vAlign w:val="center"/>
            <w:hideMark/>
          </w:tcPr>
          <w:p w14:paraId="32505A97" w14:textId="77777777" w:rsidR="00DE6356" w:rsidRPr="00DE6356" w:rsidRDefault="00DE6356" w:rsidP="00DE6356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Ti-plasmid derivative</w:t>
            </w:r>
          </w:p>
        </w:tc>
        <w:tc>
          <w:tcPr>
            <w:tcW w:w="1134" w:type="dxa"/>
            <w:vAlign w:val="center"/>
            <w:hideMark/>
          </w:tcPr>
          <w:p w14:paraId="4FB02606" w14:textId="77777777" w:rsidR="00DE6356" w:rsidRPr="00DE6356" w:rsidRDefault="00DE6356" w:rsidP="00DE6356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Opine</w:t>
            </w:r>
          </w:p>
        </w:tc>
        <w:tc>
          <w:tcPr>
            <w:tcW w:w="2080" w:type="dxa"/>
            <w:vAlign w:val="center"/>
            <w:hideMark/>
          </w:tcPr>
          <w:p w14:paraId="33AFA5D9" w14:textId="77777777" w:rsidR="00DE6356" w:rsidRPr="00DE6356" w:rsidRDefault="00DE6356" w:rsidP="00DE6356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Antibiotic resistance</w:t>
            </w:r>
          </w:p>
        </w:tc>
      </w:tr>
      <w:tr w:rsidR="00DE6356" w:rsidRPr="00DE6356" w14:paraId="04166E14" w14:textId="77777777" w:rsidTr="00DE6356">
        <w:trPr>
          <w:trHeight w:val="412"/>
        </w:trPr>
        <w:tc>
          <w:tcPr>
            <w:tcW w:w="1613" w:type="dxa"/>
            <w:vAlign w:val="center"/>
            <w:hideMark/>
          </w:tcPr>
          <w:p w14:paraId="10B74909" w14:textId="77777777" w:rsidR="00DE6356" w:rsidRPr="00DE6356" w:rsidRDefault="003A50D1" w:rsidP="00DE6356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EHA</w:t>
            </w:r>
            <w:r w:rsidR="00DE6356" w:rsidRPr="00DE6356"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105</w:t>
            </w:r>
          </w:p>
        </w:tc>
        <w:tc>
          <w:tcPr>
            <w:tcW w:w="1081" w:type="dxa"/>
            <w:vAlign w:val="center"/>
            <w:hideMark/>
          </w:tcPr>
          <w:p w14:paraId="62798A40" w14:textId="77777777" w:rsidR="00DE6356" w:rsidRPr="00DE6356" w:rsidRDefault="00DE6356" w:rsidP="00DE6356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C58</w:t>
            </w:r>
          </w:p>
        </w:tc>
        <w:tc>
          <w:tcPr>
            <w:tcW w:w="1559" w:type="dxa"/>
            <w:vAlign w:val="center"/>
            <w:hideMark/>
          </w:tcPr>
          <w:p w14:paraId="6BB9AAFD" w14:textId="77777777" w:rsidR="00DE6356" w:rsidRPr="00DE6356" w:rsidRDefault="00DE6356" w:rsidP="00DE6356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pTiEHA105</w:t>
            </w:r>
          </w:p>
        </w:tc>
        <w:tc>
          <w:tcPr>
            <w:tcW w:w="1559" w:type="dxa"/>
            <w:vAlign w:val="center"/>
            <w:hideMark/>
          </w:tcPr>
          <w:p w14:paraId="4CE1A1C6" w14:textId="77777777" w:rsidR="00DE6356" w:rsidRPr="00DE6356" w:rsidRDefault="00DE6356" w:rsidP="00DE6356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pTiBo542</w:t>
            </w:r>
          </w:p>
        </w:tc>
        <w:tc>
          <w:tcPr>
            <w:tcW w:w="1134" w:type="dxa"/>
            <w:vAlign w:val="center"/>
            <w:hideMark/>
          </w:tcPr>
          <w:p w14:paraId="0707F822" w14:textId="77777777" w:rsidR="00DE6356" w:rsidRPr="00DE6356" w:rsidRDefault="0039732A" w:rsidP="00DE6356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Sucinamopine</w:t>
            </w:r>
          </w:p>
        </w:tc>
        <w:tc>
          <w:tcPr>
            <w:tcW w:w="2080" w:type="dxa"/>
            <w:vAlign w:val="center"/>
            <w:hideMark/>
          </w:tcPr>
          <w:p w14:paraId="57C6E39A" w14:textId="77777777" w:rsidR="00DE6356" w:rsidRPr="00DE6356" w:rsidRDefault="00DE6356" w:rsidP="00DE6356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Rifampicin</w:t>
            </w:r>
          </w:p>
        </w:tc>
      </w:tr>
      <w:tr w:rsidR="00DE6356" w:rsidRPr="00DE6356" w14:paraId="109912BB" w14:textId="77777777" w:rsidTr="00DE6356">
        <w:trPr>
          <w:trHeight w:val="412"/>
        </w:trPr>
        <w:tc>
          <w:tcPr>
            <w:tcW w:w="1613" w:type="dxa"/>
            <w:vAlign w:val="center"/>
            <w:hideMark/>
          </w:tcPr>
          <w:p w14:paraId="6B89B4A7" w14:textId="77777777" w:rsidR="00DE6356" w:rsidRPr="00DE6356" w:rsidRDefault="00DE6356" w:rsidP="00DE6356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GV3101 (pMP90)</w:t>
            </w:r>
          </w:p>
        </w:tc>
        <w:tc>
          <w:tcPr>
            <w:tcW w:w="1081" w:type="dxa"/>
            <w:vAlign w:val="center"/>
            <w:hideMark/>
          </w:tcPr>
          <w:p w14:paraId="1CE45E23" w14:textId="77777777" w:rsidR="00DE6356" w:rsidRPr="00DE6356" w:rsidRDefault="00DE6356" w:rsidP="00DE6356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C58</w:t>
            </w:r>
          </w:p>
        </w:tc>
        <w:tc>
          <w:tcPr>
            <w:tcW w:w="1559" w:type="dxa"/>
            <w:vAlign w:val="center"/>
            <w:hideMark/>
          </w:tcPr>
          <w:p w14:paraId="7FFC14BE" w14:textId="77777777" w:rsidR="00DE6356" w:rsidRPr="00DE6356" w:rsidRDefault="00DE6356" w:rsidP="00DE6356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pMP90</w:t>
            </w:r>
          </w:p>
        </w:tc>
        <w:tc>
          <w:tcPr>
            <w:tcW w:w="1559" w:type="dxa"/>
            <w:vAlign w:val="center"/>
            <w:hideMark/>
          </w:tcPr>
          <w:p w14:paraId="04B4A76D" w14:textId="77777777" w:rsidR="00DE6356" w:rsidRPr="00DE6356" w:rsidRDefault="00DE6356" w:rsidP="00DE6356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pTiC58</w:t>
            </w:r>
          </w:p>
        </w:tc>
        <w:tc>
          <w:tcPr>
            <w:tcW w:w="1134" w:type="dxa"/>
            <w:vAlign w:val="center"/>
            <w:hideMark/>
          </w:tcPr>
          <w:p w14:paraId="2187B161" w14:textId="77777777" w:rsidR="00DE6356" w:rsidRPr="00DE6356" w:rsidRDefault="0039732A" w:rsidP="00DE6356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Nopaline</w:t>
            </w:r>
          </w:p>
        </w:tc>
        <w:tc>
          <w:tcPr>
            <w:tcW w:w="2080" w:type="dxa"/>
            <w:vAlign w:val="center"/>
            <w:hideMark/>
          </w:tcPr>
          <w:p w14:paraId="6DAC933A" w14:textId="77777777" w:rsidR="00DE6356" w:rsidRPr="00DE6356" w:rsidRDefault="00DE6356" w:rsidP="00DE6356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Rifampicin/Gentamicin</w:t>
            </w:r>
          </w:p>
        </w:tc>
      </w:tr>
      <w:tr w:rsidR="00DE6356" w:rsidRPr="00DE6356" w14:paraId="19D5D933" w14:textId="77777777" w:rsidTr="00DE6356">
        <w:trPr>
          <w:trHeight w:val="412"/>
        </w:trPr>
        <w:tc>
          <w:tcPr>
            <w:tcW w:w="1613" w:type="dxa"/>
            <w:vAlign w:val="center"/>
          </w:tcPr>
          <w:p w14:paraId="5B7050BF" w14:textId="77777777" w:rsidR="00DE6356" w:rsidRPr="00DE6356" w:rsidRDefault="00DE6356" w:rsidP="00DE6356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LBA4404</w:t>
            </w:r>
          </w:p>
        </w:tc>
        <w:tc>
          <w:tcPr>
            <w:tcW w:w="1081" w:type="dxa"/>
            <w:vAlign w:val="center"/>
          </w:tcPr>
          <w:p w14:paraId="7ED68DCB" w14:textId="77777777" w:rsidR="00DE6356" w:rsidRPr="00DE6356" w:rsidRDefault="00CC44A6" w:rsidP="00DE6356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Ach5</w:t>
            </w:r>
          </w:p>
        </w:tc>
        <w:tc>
          <w:tcPr>
            <w:tcW w:w="1559" w:type="dxa"/>
            <w:vAlign w:val="center"/>
          </w:tcPr>
          <w:p w14:paraId="080A9FDB" w14:textId="77777777" w:rsidR="00DE6356" w:rsidRPr="00DE6356" w:rsidRDefault="00DE6356" w:rsidP="00DE6356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pAL4404</w:t>
            </w:r>
          </w:p>
        </w:tc>
        <w:tc>
          <w:tcPr>
            <w:tcW w:w="1559" w:type="dxa"/>
            <w:vAlign w:val="center"/>
          </w:tcPr>
          <w:p w14:paraId="1AA358D2" w14:textId="77777777" w:rsidR="00DE6356" w:rsidRPr="00DE6356" w:rsidRDefault="00DE6356" w:rsidP="00DE6356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pTiAch5</w:t>
            </w:r>
          </w:p>
        </w:tc>
        <w:tc>
          <w:tcPr>
            <w:tcW w:w="1134" w:type="dxa"/>
            <w:vAlign w:val="center"/>
          </w:tcPr>
          <w:p w14:paraId="079335FA" w14:textId="77777777" w:rsidR="00DE6356" w:rsidRPr="00DE6356" w:rsidRDefault="00F02D3C" w:rsidP="0039732A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Octopine</w:t>
            </w:r>
          </w:p>
        </w:tc>
        <w:tc>
          <w:tcPr>
            <w:tcW w:w="2080" w:type="dxa"/>
            <w:vAlign w:val="center"/>
          </w:tcPr>
          <w:p w14:paraId="358A6873" w14:textId="77777777" w:rsidR="00DE6356" w:rsidRPr="00DE6356" w:rsidRDefault="00DE6356" w:rsidP="00DE6356">
            <w:pPr>
              <w:spacing w:line="276" w:lineRule="auto"/>
              <w:jc w:val="center"/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ascii="Times New Roman" w:eastAsia="Times New Roman" w:hAnsi="Times New Roman"/>
                <w:sz w:val="16"/>
                <w:szCs w:val="16"/>
                <w:lang w:val="en-US" w:eastAsia="ko-KR"/>
              </w:rPr>
              <w:t>Rifampicin/Streptomycin</w:t>
            </w:r>
          </w:p>
        </w:tc>
      </w:tr>
    </w:tbl>
    <w:p w14:paraId="3BFA2FB3" w14:textId="77777777" w:rsidR="00DE6356" w:rsidRDefault="00DE6356" w:rsidP="00A94381">
      <w:pPr>
        <w:widowControl w:val="0"/>
        <w:spacing w:line="480" w:lineRule="auto"/>
        <w:rPr>
          <w:rFonts w:asciiTheme="minorHAnsi" w:hAnsiTheme="minorHAnsi" w:cstheme="minorHAnsi"/>
          <w:b/>
          <w:bCs/>
        </w:rPr>
      </w:pPr>
    </w:p>
    <w:p w14:paraId="0804CC62" w14:textId="77777777" w:rsidR="004A07F5" w:rsidRDefault="004A07F5">
      <w:pPr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br w:type="page"/>
      </w:r>
    </w:p>
    <w:p w14:paraId="3B2183B9" w14:textId="066E4052" w:rsidR="00DE6356" w:rsidRPr="008D654C" w:rsidRDefault="00DE6356" w:rsidP="00DE6356">
      <w:pPr>
        <w:widowControl w:val="0"/>
        <w:spacing w:line="480" w:lineRule="auto"/>
        <w:rPr>
          <w:bCs/>
          <w:sz w:val="22"/>
          <w:szCs w:val="22"/>
        </w:rPr>
      </w:pPr>
      <w:r w:rsidRPr="008D654C">
        <w:rPr>
          <w:b/>
          <w:bCs/>
          <w:sz w:val="22"/>
          <w:szCs w:val="22"/>
        </w:rPr>
        <w:lastRenderedPageBreak/>
        <w:t>Table S2</w:t>
      </w:r>
      <w:r w:rsidR="00B36E67" w:rsidRPr="008D654C">
        <w:rPr>
          <w:b/>
          <w:bCs/>
          <w:sz w:val="22"/>
          <w:szCs w:val="22"/>
        </w:rPr>
        <w:t>.</w:t>
      </w:r>
      <w:r w:rsidRPr="008D654C">
        <w:rPr>
          <w:b/>
          <w:bCs/>
          <w:sz w:val="22"/>
          <w:szCs w:val="22"/>
        </w:rPr>
        <w:t xml:space="preserve">  </w:t>
      </w:r>
      <w:sdt>
        <w:sdtPr>
          <w:rPr>
            <w:b/>
            <w:bCs/>
            <w:sz w:val="22"/>
            <w:szCs w:val="22"/>
          </w:rPr>
          <w:alias w:val="Insert short legend here"/>
          <w:tag w:val="Insert short legend here"/>
          <w:id w:val="1634903572"/>
          <w:placeholder>
            <w:docPart w:val="D9DDFF54003D45179B5EAD282CE76BCC"/>
          </w:placeholder>
        </w:sdtPr>
        <w:sdtEndPr/>
        <w:sdtContent>
          <w:sdt>
            <w:sdtPr>
              <w:rPr>
                <w:b/>
                <w:bCs/>
                <w:color w:val="000000" w:themeColor="text1"/>
                <w:sz w:val="22"/>
                <w:szCs w:val="22"/>
              </w:rPr>
              <w:alias w:val="Insert full legend here and paste your Table below"/>
              <w:tag w:val="Insert full legend here"/>
              <w:id w:val="-1163850912"/>
              <w:placeholder>
                <w:docPart w:val="3EB35AFDEB254A2D982EE47604B27789"/>
              </w:placeholder>
              <w:text/>
            </w:sdtPr>
            <w:sdtEndPr/>
            <w:sdtContent>
              <w:r w:rsidRPr="008D654C">
                <w:rPr>
                  <w:b/>
                  <w:bCs/>
                  <w:color w:val="000000" w:themeColor="text1"/>
                  <w:sz w:val="22"/>
                  <w:szCs w:val="22"/>
                </w:rPr>
                <w:t>List of oligonucleotide primers used for cloning and PCR.</w:t>
              </w:r>
            </w:sdtContent>
          </w:sdt>
        </w:sdtContent>
      </w:sdt>
      <w:r w:rsidRPr="008D654C">
        <w:rPr>
          <w:b/>
          <w:bCs/>
          <w:sz w:val="22"/>
          <w:szCs w:val="22"/>
        </w:rPr>
        <w:t xml:space="preserve"> </w:t>
      </w:r>
    </w:p>
    <w:tbl>
      <w:tblPr>
        <w:tblW w:w="9062" w:type="dxa"/>
        <w:tblBorders>
          <w:top w:val="single" w:sz="8" w:space="0" w:color="000000"/>
          <w:bottom w:val="single" w:sz="8" w:space="0" w:color="000000"/>
          <w:insideH w:val="single" w:sz="8" w:space="0" w:color="000000"/>
        </w:tblBorders>
        <w:tblLayout w:type="fixed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843"/>
        <w:gridCol w:w="5377"/>
        <w:gridCol w:w="1842"/>
      </w:tblGrid>
      <w:tr w:rsidR="00DE6356" w:rsidRPr="00DE6356" w14:paraId="484242E7" w14:textId="77777777" w:rsidTr="00730C9C">
        <w:trPr>
          <w:trHeight w:val="320"/>
        </w:trPr>
        <w:tc>
          <w:tcPr>
            <w:tcW w:w="1843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FC72BEC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Cs w:val="20"/>
                <w:lang w:val="en-US" w:eastAsia="ko-KR"/>
              </w:rPr>
            </w:pPr>
            <w:r w:rsidRPr="00DE6356">
              <w:rPr>
                <w:rFonts w:eastAsia="Times New Roman"/>
                <w:b/>
                <w:szCs w:val="20"/>
                <w:lang w:val="en-US" w:eastAsia="ko-KR"/>
              </w:rPr>
              <w:t>Name</w:t>
            </w:r>
          </w:p>
        </w:tc>
        <w:tc>
          <w:tcPr>
            <w:tcW w:w="5377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6ECBCCC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Cs w:val="20"/>
                <w:lang w:val="en-US" w:eastAsia="ko-KR"/>
              </w:rPr>
            </w:pPr>
            <w:r w:rsidRPr="00DE6356">
              <w:rPr>
                <w:rFonts w:eastAsia="Times New Roman"/>
                <w:b/>
                <w:szCs w:val="20"/>
                <w:lang w:val="en-US" w:eastAsia="ko-KR"/>
              </w:rPr>
              <w:t>Sequence (5’-&gt;3’)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313C390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Cs w:val="20"/>
                <w:lang w:val="en-US" w:eastAsia="ko-KR"/>
              </w:rPr>
            </w:pPr>
            <w:r w:rsidRPr="00DE6356">
              <w:rPr>
                <w:rFonts w:eastAsia="Times New Roman"/>
                <w:b/>
                <w:szCs w:val="20"/>
                <w:lang w:val="en-US" w:eastAsia="ko-KR"/>
              </w:rPr>
              <w:t>Description</w:t>
            </w:r>
          </w:p>
        </w:tc>
      </w:tr>
      <w:tr w:rsidR="00DE6356" w:rsidRPr="00DE6356" w14:paraId="61C8379E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0D7EB9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GabT-AcdS-F1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C33AC6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cagtcGGTCTCaGGAGTTTATTTCAAATTCGTTATA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5B2A747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Ternary vector cloning</w:t>
            </w:r>
          </w:p>
        </w:tc>
      </w:tr>
      <w:tr w:rsidR="00DE6356" w:rsidRPr="00DE6356" w14:paraId="434B3AF5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0A86BB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GabT-AcdS-R1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DFA814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cagtcGGTCTCaAAGCcaaaaaacccctcaagaccc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63FA936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Ternary vector cloning</w:t>
            </w:r>
          </w:p>
        </w:tc>
      </w:tr>
      <w:tr w:rsidR="00DE6356" w:rsidRPr="00DE6356" w14:paraId="612A36DF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21A7A4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virG-R1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2901DC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cagtcGGTCTCaAAGCccgtcttggtggtcagtgtg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6395979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Ternary vector cloning</w:t>
            </w:r>
          </w:p>
        </w:tc>
      </w:tr>
      <w:tr w:rsidR="00DE6356" w:rsidRPr="00DE6356" w14:paraId="247F4393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87E088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virG-F1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BD7AE1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cagtcGGTCTCaGGAGtagctgtaacctcgaagcgt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E1FC96D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Ternary vector cloning</w:t>
            </w:r>
          </w:p>
        </w:tc>
      </w:tr>
      <w:tr w:rsidR="00DE6356" w:rsidRPr="00DE6356" w14:paraId="1E7D6EE1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502450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virG-F2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8DD699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cagtcGGTCTCatagctgtaacctcgaagcgt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E6E74A2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Ternary vector cloning</w:t>
            </w:r>
          </w:p>
        </w:tc>
      </w:tr>
      <w:tr w:rsidR="00DE6356" w:rsidRPr="00DE6356" w14:paraId="0C2EDF6E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136350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GabT-AcdS-R2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D5C907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cagtcGGTCTCaGCTAcaaaaaacccctcaagaccc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38E10FF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Ternary vector cloning</w:t>
            </w:r>
          </w:p>
        </w:tc>
      </w:tr>
      <w:tr w:rsidR="00DE6356" w:rsidRPr="00DE6356" w14:paraId="4E61C101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3E3BCD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NahG/virG-F1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891431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cagtcGGTCTCaTACTtagctgtaacctcgaagcgt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0D88B38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Ternary vector cloning</w:t>
            </w:r>
          </w:p>
        </w:tc>
      </w:tr>
      <w:tr w:rsidR="00DE6356" w:rsidRPr="00DE6356" w14:paraId="68A892E3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361F27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NahG/virG-R1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55E234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cagtcGGTCTCaAGTAccgtcttggtggtcagtgtg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3D39FDD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Ternary vector cloning</w:t>
            </w:r>
          </w:p>
        </w:tc>
      </w:tr>
      <w:tr w:rsidR="00DE6356" w:rsidRPr="00DE6356" w14:paraId="01FB2EC0" w14:textId="77777777" w:rsidTr="00730C9C">
        <w:trPr>
          <w:trHeight w:val="362"/>
        </w:trPr>
        <w:tc>
          <w:tcPr>
            <w:tcW w:w="1843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617F1BF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Ant1-gR-F1</w:t>
            </w:r>
          </w:p>
        </w:tc>
        <w:tc>
          <w:tcPr>
            <w:tcW w:w="5377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FA1F9B6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CAGTCGGTCTCAATTG</w:t>
            </w:r>
            <w:r w:rsidRPr="00DE6356">
              <w:rPr>
                <w:rFonts w:eastAsia="Times New Roman"/>
                <w:sz w:val="16"/>
                <w:szCs w:val="16"/>
                <w:u w:val="single"/>
                <w:lang w:val="en-US" w:eastAsia="ko-KR"/>
              </w:rPr>
              <w:t>TGGACAACGTAGATCCATGG</w:t>
            </w: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gttttagagctagaaatagcaagttaaaataaggctagtccgttatcaac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3F5A658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gRNA cloning</w:t>
            </w:r>
          </w:p>
        </w:tc>
      </w:tr>
      <w:tr w:rsidR="00DE6356" w:rsidRPr="00DE6356" w14:paraId="7B60B9DA" w14:textId="77777777" w:rsidTr="00730C9C">
        <w:trPr>
          <w:trHeight w:val="362"/>
        </w:trPr>
        <w:tc>
          <w:tcPr>
            <w:tcW w:w="1843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C3D38BF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Psy1-gR-F1</w:t>
            </w:r>
          </w:p>
        </w:tc>
        <w:tc>
          <w:tcPr>
            <w:tcW w:w="5377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3B6A551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CAGTCGGTCTCAATTG</w:t>
            </w:r>
            <w:r w:rsidRPr="00DE6356">
              <w:rPr>
                <w:rFonts w:eastAsia="Times New Roman"/>
                <w:sz w:val="16"/>
                <w:szCs w:val="16"/>
                <w:u w:val="single"/>
                <w:lang w:val="en-US" w:eastAsia="ko-KR"/>
              </w:rPr>
              <w:t>GGCAGGCAGCCTTGGTGAAG</w:t>
            </w: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gttttagagctagaaatagcaagttaaaataaggctagtccgttatcaac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0F11288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gRNA cloning</w:t>
            </w:r>
          </w:p>
        </w:tc>
      </w:tr>
      <w:tr w:rsidR="00DE6356" w:rsidRPr="00DE6356" w14:paraId="661EA3D3" w14:textId="77777777" w:rsidTr="00730C9C">
        <w:trPr>
          <w:trHeight w:val="362"/>
        </w:trPr>
        <w:tc>
          <w:tcPr>
            <w:tcW w:w="1843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8C6E737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 w:hint="eastAsia"/>
                <w:b/>
                <w:sz w:val="16"/>
                <w:szCs w:val="16"/>
                <w:lang w:val="en-US" w:eastAsia="ko-KR"/>
              </w:rPr>
              <w:t>THCAS-gR1-F1</w:t>
            </w:r>
          </w:p>
        </w:tc>
        <w:tc>
          <w:tcPr>
            <w:tcW w:w="5377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1A10F1C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CAGTCGGTCTCAATTG</w:t>
            </w:r>
            <w:r w:rsidRPr="00DE6356">
              <w:rPr>
                <w:rFonts w:eastAsia="Times New Roman"/>
                <w:sz w:val="16"/>
                <w:szCs w:val="16"/>
                <w:u w:val="single"/>
                <w:lang w:val="en-US" w:eastAsia="ko-KR"/>
              </w:rPr>
              <w:t>CCCTTACGGTGGTATAATGG</w:t>
            </w: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gttttagagctagaaatagcaagttaaaataaggctagtccgttatcaac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6ACD6EC0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gRNA cloning</w:t>
            </w:r>
          </w:p>
        </w:tc>
      </w:tr>
      <w:tr w:rsidR="00DE6356" w:rsidRPr="00DE6356" w14:paraId="6288585C" w14:textId="77777777" w:rsidTr="00730C9C">
        <w:trPr>
          <w:trHeight w:val="362"/>
        </w:trPr>
        <w:tc>
          <w:tcPr>
            <w:tcW w:w="1843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07FBB08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 w:hint="eastAsia"/>
                <w:b/>
                <w:sz w:val="16"/>
                <w:szCs w:val="16"/>
                <w:lang w:val="en-US" w:eastAsia="ko-KR"/>
              </w:rPr>
              <w:t>THCAS-gR2-F1</w:t>
            </w:r>
          </w:p>
        </w:tc>
        <w:tc>
          <w:tcPr>
            <w:tcW w:w="5377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F36F287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CAGTCGGTCTCAATTG</w:t>
            </w:r>
            <w:r w:rsidRPr="00DE6356">
              <w:rPr>
                <w:rFonts w:eastAsia="Times New Roman"/>
                <w:sz w:val="16"/>
                <w:szCs w:val="16"/>
                <w:u w:val="single"/>
                <w:lang w:val="en-US" w:eastAsia="ko-KR"/>
              </w:rPr>
              <w:t>ACTTTGGTACACTGCTTCCT</w:t>
            </w: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gttttagagctagaaatagcaagttaaaataaggctagtccgttatcaac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A030FF6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gRNA cloning</w:t>
            </w:r>
          </w:p>
        </w:tc>
      </w:tr>
      <w:tr w:rsidR="00DE6356" w:rsidRPr="00DE6356" w14:paraId="29ECA279" w14:textId="77777777" w:rsidTr="00730C9C">
        <w:trPr>
          <w:trHeight w:val="362"/>
        </w:trPr>
        <w:tc>
          <w:tcPr>
            <w:tcW w:w="1843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3B2B557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Universal-gR-R1</w:t>
            </w:r>
          </w:p>
        </w:tc>
        <w:tc>
          <w:tcPr>
            <w:tcW w:w="5377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9E37E02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CAGTCGGTCTCAAGCGAAAAAAAgcaccgactcggtgccactttttcaagttgataacggactagccttatttt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765DD6E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gRNA cloning</w:t>
            </w:r>
          </w:p>
        </w:tc>
      </w:tr>
      <w:tr w:rsidR="00DE6356" w:rsidRPr="00DE6356" w14:paraId="4B5567E2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21C9CE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crU6C9-F1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47D97A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CAGTCGGTCTCAGGAGtgatcaaaagtcccacatcgatcaggtgatatatagcagcttagttta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46ED7B1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gRNA cloning</w:t>
            </w:r>
          </w:p>
        </w:tc>
      </w:tr>
      <w:tr w:rsidR="00DE6356" w:rsidRPr="00DE6356" w14:paraId="34B11D55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7F26FD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crU6C9-R1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07823C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CAGTCGGTCTCAcaatcgctatgtcgactctatcattatataaactaagctgctatatatcacc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61C3F30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gRNA cloning</w:t>
            </w:r>
          </w:p>
        </w:tc>
      </w:tr>
      <w:tr w:rsidR="00DE6356" w:rsidRPr="00DE6356" w14:paraId="2EE20B99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BF1A54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GAPDH-F1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61B0D5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CCATAACCTAATTTCTCTCTC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5C98437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Internal control</w:t>
            </w:r>
          </w:p>
        </w:tc>
      </w:tr>
      <w:tr w:rsidR="00DE6356" w:rsidRPr="00DE6356" w14:paraId="58FEED09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E3A95A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GAPDH-R1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E4A116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GTCATGAGACCCTCAACAAT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6049617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Internal control</w:t>
            </w:r>
          </w:p>
        </w:tc>
      </w:tr>
      <w:tr w:rsidR="00DE6356" w:rsidRPr="00DE6356" w14:paraId="6518B22D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D855B3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Cas9-T-F1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5C8F4A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CGCATCTCTCGGAACCTACC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DF1ECDE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Confirmation of T-DNA integration</w:t>
            </w:r>
          </w:p>
        </w:tc>
      </w:tr>
      <w:tr w:rsidR="00DE6356" w:rsidRPr="00DE6356" w14:paraId="01A53D1B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7844A8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Cas9-T-R1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EED8D7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GGAGATCCAGCGAGGTTAGC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D019B07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Confirmation of T-DNA integration</w:t>
            </w:r>
          </w:p>
        </w:tc>
      </w:tr>
      <w:tr w:rsidR="00DE6356" w:rsidRPr="00DE6356" w14:paraId="2A5DC4ED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B25D4F4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Ant1-1</w:t>
            </w:r>
            <w:r w:rsidRPr="00DE6356">
              <w:rPr>
                <w:rFonts w:eastAsia="Times New Roman"/>
                <w:b/>
                <w:sz w:val="16"/>
                <w:szCs w:val="16"/>
                <w:vertAlign w:val="superscript"/>
                <w:lang w:val="en-US" w:eastAsia="ko-KR"/>
              </w:rPr>
              <w:t>st</w:t>
            </w: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-F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5676B8F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CGGAAGGACAGCTAACGATG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5B9626DD" w14:textId="6F56A36A" w:rsidR="00DE6356" w:rsidRPr="00DE6356" w:rsidRDefault="00DE6356" w:rsidP="00FC19D9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 w:hint="eastAsia"/>
                <w:sz w:val="16"/>
                <w:szCs w:val="16"/>
                <w:lang w:val="en-US" w:eastAsia="ko-KR"/>
              </w:rPr>
              <w:t>PCR for Mini-se</w:t>
            </w: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q</w:t>
            </w:r>
            <w:r w:rsidR="00FC19D9">
              <w:rPr>
                <w:rFonts w:eastAsia="Times New Roman"/>
                <w:sz w:val="16"/>
                <w:szCs w:val="16"/>
                <w:lang w:val="en-US" w:eastAsia="ko-KR"/>
              </w:rPr>
              <w:t xml:space="preserve"> and Sanger-seq</w:t>
            </w:r>
          </w:p>
        </w:tc>
      </w:tr>
      <w:tr w:rsidR="00DE6356" w:rsidRPr="00DE6356" w14:paraId="5B8C78EB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A588D5D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Ant1-1</w:t>
            </w:r>
            <w:r w:rsidRPr="00DE6356">
              <w:rPr>
                <w:rFonts w:eastAsia="Times New Roman"/>
                <w:b/>
                <w:sz w:val="16"/>
                <w:szCs w:val="16"/>
                <w:vertAlign w:val="superscript"/>
                <w:lang w:val="en-US" w:eastAsia="ko-KR"/>
              </w:rPr>
              <w:t>st</w:t>
            </w: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-R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2341DBF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CTTGTTGCATGGGTGGTAAA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46616FC" w14:textId="67C0C46E" w:rsidR="00DE6356" w:rsidRPr="00DE6356" w:rsidRDefault="00FC19D9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 w:hint="eastAsia"/>
                <w:sz w:val="16"/>
                <w:szCs w:val="16"/>
                <w:lang w:val="en-US" w:eastAsia="ko-KR"/>
              </w:rPr>
              <w:t>PCR for Mini-se</w:t>
            </w: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q</w:t>
            </w:r>
            <w:r>
              <w:rPr>
                <w:rFonts w:eastAsia="Times New Roman"/>
                <w:sz w:val="16"/>
                <w:szCs w:val="16"/>
                <w:lang w:val="en-US" w:eastAsia="ko-KR"/>
              </w:rPr>
              <w:t xml:space="preserve"> and Sanger-seq</w:t>
            </w:r>
          </w:p>
        </w:tc>
      </w:tr>
      <w:tr w:rsidR="00DE6356" w:rsidRPr="00DE6356" w14:paraId="6D8101C8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707B221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Ant1-2</w:t>
            </w:r>
            <w:r w:rsidRPr="00DE6356">
              <w:rPr>
                <w:rFonts w:eastAsia="Times New Roman"/>
                <w:b/>
                <w:sz w:val="16"/>
                <w:szCs w:val="16"/>
                <w:vertAlign w:val="superscript"/>
                <w:lang w:val="en-US" w:eastAsia="ko-KR"/>
              </w:rPr>
              <w:t>nd</w:t>
            </w: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-F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D495EE6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ACACTCTTTCCCTACACGACGCTCTTCCGATCTCGAGGAGGAACATTGCAAGG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2CA7F43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 w:hint="eastAsia"/>
                <w:sz w:val="16"/>
                <w:szCs w:val="16"/>
                <w:lang w:val="en-US" w:eastAsia="ko-KR"/>
              </w:rPr>
              <w:t>PCR for Mini-se</w:t>
            </w: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q</w:t>
            </w:r>
          </w:p>
        </w:tc>
      </w:tr>
      <w:tr w:rsidR="00DE6356" w:rsidRPr="00DE6356" w14:paraId="3C9EEE77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92E4AB3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lastRenderedPageBreak/>
              <w:t>Ant1-2</w:t>
            </w:r>
            <w:r w:rsidRPr="00DE6356">
              <w:rPr>
                <w:rFonts w:eastAsia="Times New Roman"/>
                <w:b/>
                <w:sz w:val="16"/>
                <w:szCs w:val="16"/>
                <w:vertAlign w:val="superscript"/>
                <w:lang w:val="en-US" w:eastAsia="ko-KR"/>
              </w:rPr>
              <w:t>nd</w:t>
            </w: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-R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FF45E03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GTGACTGGAGTTCAGACGTGTGCTCTTCCGATCTCCTCTTCATCTTCTTCAATATCGTC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6CC780A3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 w:hint="eastAsia"/>
                <w:sz w:val="16"/>
                <w:szCs w:val="16"/>
                <w:lang w:val="en-US" w:eastAsia="ko-KR"/>
              </w:rPr>
              <w:t>PCR for Mini-se</w:t>
            </w: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q</w:t>
            </w:r>
          </w:p>
        </w:tc>
      </w:tr>
      <w:tr w:rsidR="00DE6356" w:rsidRPr="00DE6356" w14:paraId="5A92476C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82F31CF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Psy1-1</w:t>
            </w:r>
            <w:r w:rsidRPr="00DE6356">
              <w:rPr>
                <w:rFonts w:eastAsia="Times New Roman"/>
                <w:b/>
                <w:sz w:val="16"/>
                <w:szCs w:val="16"/>
                <w:vertAlign w:val="superscript"/>
                <w:lang w:val="en-US" w:eastAsia="ko-KR"/>
              </w:rPr>
              <w:t>st</w:t>
            </w: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-F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5969F3B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TGACGTCTCAAATGGGACAA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E67436A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 w:hint="eastAsia"/>
                <w:sz w:val="16"/>
                <w:szCs w:val="16"/>
                <w:lang w:val="en-US" w:eastAsia="ko-KR"/>
              </w:rPr>
              <w:t>PCR for Mini-se</w:t>
            </w: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q</w:t>
            </w:r>
          </w:p>
        </w:tc>
      </w:tr>
      <w:tr w:rsidR="00DE6356" w:rsidRPr="00DE6356" w14:paraId="4C403B37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8CAD546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Psy1-1</w:t>
            </w:r>
            <w:r w:rsidRPr="00DE6356">
              <w:rPr>
                <w:rFonts w:eastAsia="Times New Roman"/>
                <w:b/>
                <w:sz w:val="16"/>
                <w:szCs w:val="16"/>
                <w:vertAlign w:val="superscript"/>
                <w:lang w:val="en-US" w:eastAsia="ko-KR"/>
              </w:rPr>
              <w:t>st</w:t>
            </w: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-R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864AC81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GCCCAGATAGCCCTTCTTCT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93AB50B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 w:hint="eastAsia"/>
                <w:sz w:val="16"/>
                <w:szCs w:val="16"/>
                <w:lang w:val="en-US" w:eastAsia="ko-KR"/>
              </w:rPr>
              <w:t>PCR for Mini-se</w:t>
            </w: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q</w:t>
            </w:r>
          </w:p>
        </w:tc>
      </w:tr>
      <w:tr w:rsidR="00DE6356" w:rsidRPr="00DE6356" w14:paraId="5F803EBC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72C8D1D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Psy1-2</w:t>
            </w:r>
            <w:r w:rsidRPr="00DE6356">
              <w:rPr>
                <w:rFonts w:eastAsia="Times New Roman"/>
                <w:b/>
                <w:sz w:val="16"/>
                <w:szCs w:val="16"/>
                <w:vertAlign w:val="superscript"/>
                <w:lang w:val="en-US" w:eastAsia="ko-KR"/>
              </w:rPr>
              <w:t>nd</w:t>
            </w: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-F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32E6D19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ACACTCTTTCCCTACACGACGCTCTTCCGATCTCATCTGGAGAACGGACGATG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71C3093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 w:hint="eastAsia"/>
                <w:sz w:val="16"/>
                <w:szCs w:val="16"/>
                <w:lang w:val="en-US" w:eastAsia="ko-KR"/>
              </w:rPr>
              <w:t>PCR for Mini-se</w:t>
            </w: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q</w:t>
            </w:r>
          </w:p>
        </w:tc>
      </w:tr>
      <w:tr w:rsidR="00DE6356" w:rsidRPr="00DE6356" w14:paraId="6A56C83F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5F38923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Psy1-2</w:t>
            </w:r>
            <w:r w:rsidRPr="00DE6356">
              <w:rPr>
                <w:rFonts w:eastAsia="Times New Roman"/>
                <w:b/>
                <w:sz w:val="16"/>
                <w:szCs w:val="16"/>
                <w:vertAlign w:val="superscript"/>
                <w:lang w:val="en-US" w:eastAsia="ko-KR"/>
              </w:rPr>
              <w:t>nd</w:t>
            </w: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-R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AE0F18E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GTGACTGGAGTTCAGACGTGTGCTCTTCCGATCTACTCAACAAGCCCAAATTCC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29FDFBB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 w:hint="eastAsia"/>
                <w:sz w:val="16"/>
                <w:szCs w:val="16"/>
                <w:lang w:val="en-US" w:eastAsia="ko-KR"/>
              </w:rPr>
              <w:t>PCR for Mini-se</w:t>
            </w: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q</w:t>
            </w:r>
          </w:p>
        </w:tc>
      </w:tr>
      <w:tr w:rsidR="00DE6356" w:rsidRPr="00DE6356" w14:paraId="07D74BBA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E4D0563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THCAS-1</w:t>
            </w:r>
            <w:r w:rsidRPr="00DE6356">
              <w:rPr>
                <w:rFonts w:eastAsia="Times New Roman"/>
                <w:b/>
                <w:sz w:val="16"/>
                <w:szCs w:val="16"/>
                <w:vertAlign w:val="superscript"/>
                <w:lang w:val="en-US" w:eastAsia="ko-KR"/>
              </w:rPr>
              <w:t>st</w:t>
            </w: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-F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BD45B0B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tgatgaacaagagctttcctga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6CB571B0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 w:hint="eastAsia"/>
                <w:sz w:val="16"/>
                <w:szCs w:val="16"/>
                <w:lang w:val="en-US" w:eastAsia="ko-KR"/>
              </w:rPr>
              <w:t>PCR for Mini-se</w:t>
            </w: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q</w:t>
            </w:r>
          </w:p>
        </w:tc>
      </w:tr>
      <w:tr w:rsidR="00DE6356" w:rsidRPr="00DE6356" w14:paraId="41B2FEB8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980C981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THCAS-1</w:t>
            </w:r>
            <w:r w:rsidRPr="00DE6356">
              <w:rPr>
                <w:rFonts w:eastAsia="Times New Roman"/>
                <w:b/>
                <w:sz w:val="16"/>
                <w:szCs w:val="16"/>
                <w:vertAlign w:val="superscript"/>
                <w:lang w:val="en-US" w:eastAsia="ko-KR"/>
              </w:rPr>
              <w:t>st</w:t>
            </w: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-R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CBF36C7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tttgggacacataaggagtcg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EA52CC3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 w:hint="eastAsia"/>
                <w:sz w:val="16"/>
                <w:szCs w:val="16"/>
                <w:lang w:val="en-US" w:eastAsia="ko-KR"/>
              </w:rPr>
              <w:t>PCR for Mini-se</w:t>
            </w: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q</w:t>
            </w:r>
          </w:p>
        </w:tc>
      </w:tr>
      <w:tr w:rsidR="00DE6356" w:rsidRPr="00DE6356" w14:paraId="47581B28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AE2B66F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THCAS-2</w:t>
            </w:r>
            <w:r w:rsidRPr="00DE6356">
              <w:rPr>
                <w:rFonts w:eastAsia="Times New Roman"/>
                <w:b/>
                <w:sz w:val="16"/>
                <w:szCs w:val="16"/>
                <w:vertAlign w:val="superscript"/>
                <w:lang w:val="en-US" w:eastAsia="ko-KR"/>
              </w:rPr>
              <w:t>nd</w:t>
            </w: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-F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67D6EC8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ACACTCTTTCCCTACACGACGCTCTTCCGATCTaggagctgggatgtatgtgt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50FB9D0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 w:hint="eastAsia"/>
                <w:sz w:val="16"/>
                <w:szCs w:val="16"/>
                <w:lang w:val="en-US" w:eastAsia="ko-KR"/>
              </w:rPr>
              <w:t>PCR for Mini-se</w:t>
            </w: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q</w:t>
            </w:r>
          </w:p>
        </w:tc>
      </w:tr>
      <w:tr w:rsidR="00DE6356" w:rsidRPr="00DE6356" w14:paraId="3B3C9CFE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A16A905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THCAS-2</w:t>
            </w:r>
            <w:r w:rsidRPr="00DE6356">
              <w:rPr>
                <w:rFonts w:eastAsia="Times New Roman"/>
                <w:b/>
                <w:sz w:val="16"/>
                <w:szCs w:val="16"/>
                <w:vertAlign w:val="superscript"/>
                <w:lang w:val="en-US" w:eastAsia="ko-KR"/>
              </w:rPr>
              <w:t>nd</w:t>
            </w:r>
            <w:r w:rsidRPr="00DE6356">
              <w:rPr>
                <w:rFonts w:eastAsia="Times New Roman"/>
                <w:b/>
                <w:sz w:val="16"/>
                <w:szCs w:val="16"/>
                <w:lang w:val="en-US" w:eastAsia="ko-KR"/>
              </w:rPr>
              <w:t>-R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25EF656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GTGACTGGAGTTCAGACGTGTGCTCTTCCGATCTacttcgaacccagtttatatgct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01D330F" w14:textId="77777777" w:rsidR="00DE6356" w:rsidRPr="00DE6356" w:rsidRDefault="00DE6356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DE6356">
              <w:rPr>
                <w:rFonts w:eastAsia="Times New Roman" w:hint="eastAsia"/>
                <w:sz w:val="16"/>
                <w:szCs w:val="16"/>
                <w:lang w:val="en-US" w:eastAsia="ko-KR"/>
              </w:rPr>
              <w:t>PCR for Mini-se</w:t>
            </w:r>
            <w:r w:rsidRPr="00DE6356">
              <w:rPr>
                <w:rFonts w:eastAsia="Times New Roman"/>
                <w:sz w:val="16"/>
                <w:szCs w:val="16"/>
                <w:lang w:val="en-US" w:eastAsia="ko-KR"/>
              </w:rPr>
              <w:t>q</w:t>
            </w:r>
          </w:p>
        </w:tc>
      </w:tr>
      <w:tr w:rsidR="00730C9C" w:rsidRPr="00DE6356" w14:paraId="5BEBECE0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F5F8E3F" w14:textId="77777777" w:rsidR="00730C9C" w:rsidRPr="00DE6356" w:rsidRDefault="00730C9C" w:rsidP="00DE6356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730C9C">
              <w:rPr>
                <w:rFonts w:eastAsia="Times New Roman"/>
                <w:b/>
                <w:sz w:val="16"/>
                <w:szCs w:val="16"/>
                <w:lang w:val="en-US" w:eastAsia="ko-KR"/>
              </w:rPr>
              <w:t>LAT52-</w:t>
            </w:r>
            <w:r>
              <w:rPr>
                <w:rFonts w:eastAsia="Times New Roman"/>
                <w:b/>
                <w:sz w:val="16"/>
                <w:szCs w:val="16"/>
                <w:lang w:val="en-US" w:eastAsia="ko-KR"/>
              </w:rPr>
              <w:t>qPCR-</w:t>
            </w:r>
            <w:r w:rsidRPr="00730C9C">
              <w:rPr>
                <w:rFonts w:eastAsia="Times New Roman"/>
                <w:b/>
                <w:sz w:val="16"/>
                <w:szCs w:val="16"/>
                <w:lang w:val="en-US" w:eastAsia="ko-KR"/>
              </w:rPr>
              <w:t>F1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FE0D5CA" w14:textId="77777777" w:rsidR="00730C9C" w:rsidRPr="00DE6356" w:rsidRDefault="00730C9C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730C9C">
              <w:rPr>
                <w:rFonts w:eastAsia="Times New Roman"/>
                <w:sz w:val="16"/>
                <w:szCs w:val="16"/>
                <w:lang w:val="en-US" w:eastAsia="ko-KR"/>
              </w:rPr>
              <w:t>TTCTTGCCTTTTCATATCCAGACA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5F76641F" w14:textId="77777777" w:rsidR="00730C9C" w:rsidRPr="00730C9C" w:rsidRDefault="00730C9C" w:rsidP="00DE6356">
            <w:pPr>
              <w:jc w:val="center"/>
              <w:rPr>
                <w:rFonts w:eastAsia="맑은 고딕"/>
                <w:sz w:val="16"/>
                <w:szCs w:val="16"/>
                <w:lang w:val="en-US" w:eastAsia="ko-KR"/>
              </w:rPr>
            </w:pPr>
            <w:r>
              <w:rPr>
                <w:rFonts w:eastAsia="맑은 고딕" w:hint="eastAsia"/>
                <w:sz w:val="16"/>
                <w:szCs w:val="16"/>
                <w:lang w:val="en-US" w:eastAsia="ko-KR"/>
              </w:rPr>
              <w:t>qPC</w:t>
            </w:r>
            <w:r>
              <w:rPr>
                <w:rFonts w:eastAsia="맑은 고딕"/>
                <w:sz w:val="16"/>
                <w:szCs w:val="16"/>
                <w:lang w:val="en-US" w:eastAsia="ko-KR"/>
              </w:rPr>
              <w:t>R for reference</w:t>
            </w:r>
          </w:p>
        </w:tc>
      </w:tr>
      <w:tr w:rsidR="00730C9C" w:rsidRPr="00DE6356" w14:paraId="562C83DC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4EB31A2" w14:textId="77777777" w:rsidR="00730C9C" w:rsidRPr="00DE6356" w:rsidRDefault="00730C9C" w:rsidP="00730C9C">
            <w:pPr>
              <w:jc w:val="center"/>
              <w:rPr>
                <w:rFonts w:eastAsia="Times New Roman"/>
                <w:b/>
                <w:sz w:val="16"/>
                <w:szCs w:val="16"/>
                <w:lang w:val="en-US" w:eastAsia="ko-KR"/>
              </w:rPr>
            </w:pPr>
            <w:r w:rsidRPr="00730C9C">
              <w:rPr>
                <w:rFonts w:eastAsia="Times New Roman"/>
                <w:b/>
                <w:sz w:val="16"/>
                <w:szCs w:val="16"/>
                <w:lang w:val="en-US" w:eastAsia="ko-KR"/>
              </w:rPr>
              <w:t>LAT52-</w:t>
            </w:r>
            <w:r>
              <w:rPr>
                <w:rFonts w:eastAsia="Times New Roman"/>
                <w:b/>
                <w:sz w:val="16"/>
                <w:szCs w:val="16"/>
                <w:lang w:val="en-US" w:eastAsia="ko-KR"/>
              </w:rPr>
              <w:t>qPCR-R</w:t>
            </w:r>
            <w:r w:rsidRPr="00730C9C">
              <w:rPr>
                <w:rFonts w:eastAsia="Times New Roman"/>
                <w:b/>
                <w:sz w:val="16"/>
                <w:szCs w:val="16"/>
                <w:lang w:val="en-US" w:eastAsia="ko-KR"/>
              </w:rPr>
              <w:t>1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DDBC8AD" w14:textId="77777777" w:rsidR="00730C9C" w:rsidRPr="00DE6356" w:rsidRDefault="00730C9C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730C9C">
              <w:rPr>
                <w:rFonts w:eastAsia="Times New Roman"/>
                <w:sz w:val="16"/>
                <w:szCs w:val="16"/>
                <w:lang w:val="en-US" w:eastAsia="ko-KR"/>
              </w:rPr>
              <w:t>AGACCACGAGAACGATATTTGC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3AE70DD" w14:textId="77777777" w:rsidR="00730C9C" w:rsidRPr="00730C9C" w:rsidRDefault="00730C9C" w:rsidP="00DE6356">
            <w:pPr>
              <w:jc w:val="center"/>
              <w:rPr>
                <w:rFonts w:eastAsia="맑은 고딕"/>
                <w:sz w:val="16"/>
                <w:szCs w:val="16"/>
                <w:lang w:val="en-US" w:eastAsia="ko-KR"/>
              </w:rPr>
            </w:pPr>
            <w:r>
              <w:rPr>
                <w:rFonts w:eastAsia="맑은 고딕" w:hint="eastAsia"/>
                <w:sz w:val="16"/>
                <w:szCs w:val="16"/>
                <w:lang w:val="en-US" w:eastAsia="ko-KR"/>
              </w:rPr>
              <w:t>qPCR</w:t>
            </w:r>
            <w:r>
              <w:rPr>
                <w:rFonts w:eastAsia="맑은 고딕"/>
                <w:sz w:val="16"/>
                <w:szCs w:val="16"/>
                <w:lang w:val="en-US" w:eastAsia="ko-KR"/>
              </w:rPr>
              <w:t xml:space="preserve"> for reference</w:t>
            </w:r>
          </w:p>
        </w:tc>
      </w:tr>
      <w:tr w:rsidR="00730C9C" w:rsidRPr="00DE6356" w14:paraId="7E57423A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4CB63E5" w14:textId="77777777" w:rsidR="00730C9C" w:rsidRPr="001E0995" w:rsidRDefault="001E0995" w:rsidP="00DE6356">
            <w:pPr>
              <w:jc w:val="center"/>
              <w:rPr>
                <w:rFonts w:eastAsia="맑은 고딕"/>
                <w:b/>
                <w:sz w:val="16"/>
                <w:szCs w:val="16"/>
                <w:lang w:val="en-US" w:eastAsia="ko-KR"/>
              </w:rPr>
            </w:pPr>
            <w:r>
              <w:rPr>
                <w:rFonts w:eastAsia="맑은 고딕" w:hint="eastAsia"/>
                <w:b/>
                <w:sz w:val="16"/>
                <w:szCs w:val="16"/>
                <w:lang w:val="en-US" w:eastAsia="ko-KR"/>
              </w:rPr>
              <w:t>hCas</w:t>
            </w:r>
            <w:r>
              <w:rPr>
                <w:rFonts w:eastAsia="맑은 고딕"/>
                <w:b/>
                <w:sz w:val="16"/>
                <w:szCs w:val="16"/>
                <w:lang w:val="en-US" w:eastAsia="ko-KR"/>
              </w:rPr>
              <w:t>9-qPCR-F2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9C3FAEC" w14:textId="77777777" w:rsidR="00730C9C" w:rsidRPr="00DE6356" w:rsidRDefault="001E0995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1E0995">
              <w:rPr>
                <w:rFonts w:eastAsia="Times New Roman"/>
                <w:sz w:val="16"/>
                <w:szCs w:val="16"/>
                <w:lang w:val="en-US" w:eastAsia="ko-KR"/>
              </w:rPr>
              <w:t>Catcgactttctcgaggcga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E7DE216" w14:textId="77777777" w:rsidR="00730C9C" w:rsidRPr="00730C9C" w:rsidRDefault="00730C9C" w:rsidP="00DE6356">
            <w:pPr>
              <w:jc w:val="center"/>
              <w:rPr>
                <w:rFonts w:eastAsia="맑은 고딕"/>
                <w:sz w:val="16"/>
                <w:szCs w:val="16"/>
                <w:lang w:val="en-US" w:eastAsia="ko-KR"/>
              </w:rPr>
            </w:pPr>
            <w:r>
              <w:rPr>
                <w:rFonts w:eastAsia="맑은 고딕" w:hint="eastAsia"/>
                <w:sz w:val="16"/>
                <w:szCs w:val="16"/>
                <w:lang w:val="en-US" w:eastAsia="ko-KR"/>
              </w:rPr>
              <w:t>qPCR</w:t>
            </w:r>
            <w:r>
              <w:rPr>
                <w:rFonts w:eastAsia="맑은 고딕"/>
                <w:sz w:val="16"/>
                <w:szCs w:val="16"/>
                <w:lang w:val="en-US" w:eastAsia="ko-KR"/>
              </w:rPr>
              <w:t xml:space="preserve"> for T-DNA copy confirmation</w:t>
            </w:r>
          </w:p>
        </w:tc>
      </w:tr>
      <w:tr w:rsidR="00730C9C" w:rsidRPr="00DE6356" w14:paraId="6E08BE0D" w14:textId="77777777" w:rsidTr="00730C9C">
        <w:trPr>
          <w:trHeight w:val="349"/>
        </w:trPr>
        <w:tc>
          <w:tcPr>
            <w:tcW w:w="1843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4949BE9" w14:textId="77777777" w:rsidR="00730C9C" w:rsidRPr="001E0995" w:rsidRDefault="001E0995" w:rsidP="00DE6356">
            <w:pPr>
              <w:jc w:val="center"/>
              <w:rPr>
                <w:rFonts w:eastAsia="맑은 고딕"/>
                <w:b/>
                <w:sz w:val="16"/>
                <w:szCs w:val="16"/>
                <w:lang w:val="en-US" w:eastAsia="ko-KR"/>
              </w:rPr>
            </w:pPr>
            <w:r>
              <w:rPr>
                <w:rFonts w:eastAsia="맑은 고딕" w:hint="eastAsia"/>
                <w:b/>
                <w:sz w:val="16"/>
                <w:szCs w:val="16"/>
                <w:lang w:val="en-US" w:eastAsia="ko-KR"/>
              </w:rPr>
              <w:t>hCas9-qPC</w:t>
            </w:r>
            <w:r>
              <w:rPr>
                <w:rFonts w:eastAsia="맑은 고딕"/>
                <w:b/>
                <w:sz w:val="16"/>
                <w:szCs w:val="16"/>
                <w:lang w:val="en-US" w:eastAsia="ko-KR"/>
              </w:rPr>
              <w:t>R-R2</w:t>
            </w:r>
          </w:p>
        </w:tc>
        <w:tc>
          <w:tcPr>
            <w:tcW w:w="5377" w:type="dxa"/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42E28C4" w14:textId="77777777" w:rsidR="00730C9C" w:rsidRPr="00DE6356" w:rsidRDefault="001E0995" w:rsidP="00DE6356">
            <w:pPr>
              <w:jc w:val="center"/>
              <w:rPr>
                <w:rFonts w:eastAsia="Times New Roman"/>
                <w:sz w:val="16"/>
                <w:szCs w:val="16"/>
                <w:lang w:val="en-US" w:eastAsia="ko-KR"/>
              </w:rPr>
            </w:pPr>
            <w:r w:rsidRPr="001E0995">
              <w:rPr>
                <w:rFonts w:eastAsia="Times New Roman"/>
                <w:sz w:val="16"/>
                <w:szCs w:val="16"/>
                <w:lang w:val="en-US" w:eastAsia="ko-KR"/>
              </w:rPr>
              <w:t>cattcgtttccggccgtttt</w:t>
            </w:r>
          </w:p>
        </w:tc>
        <w:tc>
          <w:tcPr>
            <w:tcW w:w="1842" w:type="dxa"/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9DEA910" w14:textId="77777777" w:rsidR="00730C9C" w:rsidRPr="00730C9C" w:rsidRDefault="00730C9C" w:rsidP="00DE6356">
            <w:pPr>
              <w:jc w:val="center"/>
              <w:rPr>
                <w:rFonts w:eastAsia="맑은 고딕"/>
                <w:sz w:val="16"/>
                <w:szCs w:val="16"/>
                <w:lang w:val="en-US" w:eastAsia="ko-KR"/>
              </w:rPr>
            </w:pPr>
            <w:r>
              <w:rPr>
                <w:rFonts w:eastAsia="맑은 고딕" w:hint="eastAsia"/>
                <w:sz w:val="16"/>
                <w:szCs w:val="16"/>
                <w:lang w:val="en-US" w:eastAsia="ko-KR"/>
              </w:rPr>
              <w:t>qPCR</w:t>
            </w:r>
            <w:r>
              <w:rPr>
                <w:rFonts w:eastAsia="맑은 고딕"/>
                <w:sz w:val="16"/>
                <w:szCs w:val="16"/>
                <w:lang w:val="en-US" w:eastAsia="ko-KR"/>
              </w:rPr>
              <w:t xml:space="preserve"> for T-DNA copy confirmation</w:t>
            </w:r>
          </w:p>
        </w:tc>
      </w:tr>
    </w:tbl>
    <w:p w14:paraId="606FE0A6" w14:textId="77777777" w:rsidR="00DE6356" w:rsidRPr="00DE6356" w:rsidRDefault="00DE6356" w:rsidP="00A94381">
      <w:pPr>
        <w:widowControl w:val="0"/>
        <w:spacing w:line="480" w:lineRule="auto"/>
        <w:rPr>
          <w:rFonts w:asciiTheme="minorHAnsi" w:hAnsiTheme="minorHAnsi" w:cstheme="minorHAnsi"/>
          <w:b/>
          <w:bCs/>
        </w:rPr>
      </w:pPr>
    </w:p>
    <w:p w14:paraId="3F0A17BF" w14:textId="77777777" w:rsidR="004A07F5" w:rsidRDefault="004A07F5">
      <w:pPr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br w:type="page"/>
      </w:r>
    </w:p>
    <w:p w14:paraId="013DD341" w14:textId="4EA6498D" w:rsidR="00E75024" w:rsidRPr="008D654C" w:rsidRDefault="00DE6356" w:rsidP="00A94381">
      <w:pPr>
        <w:widowControl w:val="0"/>
        <w:spacing w:line="480" w:lineRule="auto"/>
        <w:rPr>
          <w:b/>
          <w:bCs/>
          <w:sz w:val="22"/>
          <w:szCs w:val="22"/>
        </w:rPr>
      </w:pPr>
      <w:r w:rsidRPr="008D654C">
        <w:rPr>
          <w:b/>
          <w:bCs/>
          <w:sz w:val="22"/>
          <w:szCs w:val="22"/>
        </w:rPr>
        <w:lastRenderedPageBreak/>
        <w:t>Table S3</w:t>
      </w:r>
      <w:r w:rsidR="00B36E67" w:rsidRPr="008D654C">
        <w:rPr>
          <w:b/>
          <w:bCs/>
          <w:sz w:val="22"/>
          <w:szCs w:val="22"/>
        </w:rPr>
        <w:t>.</w:t>
      </w:r>
      <w:r w:rsidRPr="008D654C">
        <w:rPr>
          <w:b/>
          <w:bCs/>
          <w:sz w:val="22"/>
          <w:szCs w:val="22"/>
        </w:rPr>
        <w:t xml:space="preserve">  </w:t>
      </w:r>
      <w:sdt>
        <w:sdtPr>
          <w:rPr>
            <w:b/>
            <w:bCs/>
            <w:sz w:val="22"/>
            <w:szCs w:val="22"/>
          </w:rPr>
          <w:alias w:val="Insert short legend here"/>
          <w:tag w:val="Insert short legend here"/>
          <w:id w:val="-2018759995"/>
          <w:placeholder>
            <w:docPart w:val="B4CDB49FB8414F3BBC82C16AA6E59382"/>
          </w:placeholder>
        </w:sdtPr>
        <w:sdtEndPr/>
        <w:sdtContent>
          <w:r w:rsidRPr="008D654C">
            <w:rPr>
              <w:b/>
              <w:color w:val="000000" w:themeColor="text1"/>
              <w:sz w:val="22"/>
              <w:szCs w:val="22"/>
            </w:rPr>
            <w:t xml:space="preserve">Effect of Tv system on plant regeneration and transformation efficiency in tomato cotyledons. </w:t>
          </w:r>
        </w:sdtContent>
      </w:sdt>
    </w:p>
    <w:tbl>
      <w:tblPr>
        <w:tblW w:w="9680" w:type="dxa"/>
        <w:jc w:val="center"/>
        <w:tblBorders>
          <w:top w:val="single" w:sz="8" w:space="0" w:color="000000"/>
          <w:bottom w:val="single" w:sz="8" w:space="0" w:color="000000"/>
          <w:insideH w:val="single" w:sz="8" w:space="0" w:color="000000"/>
        </w:tblBorders>
        <w:tblCellMar>
          <w:left w:w="0" w:type="dxa"/>
          <w:right w:w="0" w:type="dxa"/>
        </w:tblCellMar>
        <w:tblLook w:val="0680" w:firstRow="0" w:lastRow="0" w:firstColumn="1" w:lastColumn="0" w:noHBand="1" w:noVBand="1"/>
      </w:tblPr>
      <w:tblGrid>
        <w:gridCol w:w="699"/>
        <w:gridCol w:w="1995"/>
        <w:gridCol w:w="850"/>
        <w:gridCol w:w="425"/>
        <w:gridCol w:w="993"/>
        <w:gridCol w:w="425"/>
        <w:gridCol w:w="709"/>
        <w:gridCol w:w="567"/>
        <w:gridCol w:w="567"/>
        <w:gridCol w:w="567"/>
        <w:gridCol w:w="425"/>
        <w:gridCol w:w="567"/>
        <w:gridCol w:w="425"/>
        <w:gridCol w:w="466"/>
      </w:tblGrid>
      <w:tr w:rsidR="00DE6356" w:rsidRPr="00DE6356" w14:paraId="47D5736E" w14:textId="77777777" w:rsidTr="00C53411">
        <w:trPr>
          <w:gridAfter w:val="1"/>
          <w:wAfter w:w="466" w:type="dxa"/>
          <w:trHeight w:val="678"/>
          <w:jc w:val="center"/>
        </w:trPr>
        <w:tc>
          <w:tcPr>
            <w:tcW w:w="69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DE286D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b/>
                <w:bCs/>
                <w:sz w:val="18"/>
                <w:szCs w:val="18"/>
                <w:lang w:val="en-US" w:eastAsia="ko-KR"/>
              </w:rPr>
              <w:t>Exp.</w:t>
            </w: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C19FD6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b/>
                <w:sz w:val="18"/>
                <w:szCs w:val="18"/>
                <w:lang w:val="en-US" w:eastAsia="ko-KR"/>
              </w:rPr>
              <w:t>Strain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1DA990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b/>
                <w:sz w:val="18"/>
                <w:szCs w:val="18"/>
                <w:lang w:val="en-US" w:eastAsia="ko-KR"/>
              </w:rPr>
              <w:t>No. explants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C3EA31" w14:textId="3D55CAC9" w:rsidR="00DE6356" w:rsidRPr="00DE6356" w:rsidRDefault="00DE6356" w:rsidP="00DE6356">
            <w:pPr>
              <w:jc w:val="center"/>
              <w:rPr>
                <w:rFonts w:eastAsia="Times New Roman"/>
                <w:b/>
                <w:sz w:val="18"/>
                <w:szCs w:val="18"/>
                <w:lang w:val="en-US" w:eastAsia="ko-KR"/>
              </w:rPr>
            </w:pPr>
            <w:r w:rsidRPr="00A52A80">
              <w:rPr>
                <w:rFonts w:eastAsia="Times New Roman"/>
                <w:b/>
                <w:sz w:val="18"/>
                <w:szCs w:val="18"/>
                <w:lang w:val="en-US" w:eastAsia="ko-KR"/>
              </w:rPr>
              <w:t>No.</w:t>
            </w:r>
            <w:r w:rsidRPr="00A52A80">
              <w:rPr>
                <w:rFonts w:eastAsia="Times New Roman" w:hint="eastAsia"/>
                <w:b/>
                <w:sz w:val="18"/>
                <w:szCs w:val="18"/>
                <w:lang w:val="en-US" w:eastAsia="ko-KR"/>
              </w:rPr>
              <w:t xml:space="preserve"> </w:t>
            </w:r>
            <w:r w:rsidR="00641624" w:rsidRPr="00A52A80">
              <w:rPr>
                <w:rFonts w:eastAsia="Times New Roman"/>
                <w:b/>
                <w:sz w:val="18"/>
                <w:szCs w:val="18"/>
                <w:lang w:val="en-US" w:eastAsia="ko-KR"/>
              </w:rPr>
              <w:t>callus forming explants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FC0EED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b/>
                <w:sz w:val="18"/>
                <w:szCs w:val="18"/>
                <w:lang w:val="en-US" w:eastAsia="ko-KR"/>
              </w:rPr>
              <w:t>No. explants</w:t>
            </w:r>
          </w:p>
          <w:p w14:paraId="15D56B9F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b/>
                <w:sz w:val="18"/>
                <w:szCs w:val="18"/>
                <w:lang w:val="en-US" w:eastAsia="ko-KR"/>
              </w:rPr>
              <w:t>with shoots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8E7E37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b/>
                <w:sz w:val="18"/>
                <w:szCs w:val="18"/>
                <w:lang w:val="en-US" w:eastAsia="ko-KR"/>
              </w:rPr>
              <w:t>No. rooting</w:t>
            </w:r>
          </w:p>
          <w:p w14:paraId="708CDA72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b/>
                <w:sz w:val="18"/>
                <w:szCs w:val="18"/>
                <w:lang w:val="en-US" w:eastAsia="ko-KR"/>
              </w:rPr>
              <w:t>shoots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A538C7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b/>
                <w:sz w:val="18"/>
                <w:szCs w:val="18"/>
                <w:lang w:val="en-US" w:eastAsia="ko-KR"/>
              </w:rPr>
              <w:t>No. plantlets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8023C0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b/>
                <w:sz w:val="18"/>
                <w:szCs w:val="18"/>
                <w:lang w:val="en-US" w:eastAsia="ko-KR"/>
              </w:rPr>
              <w:t>PCR</w:t>
            </w:r>
          </w:p>
          <w:p w14:paraId="2DE86773" w14:textId="77777777" w:rsidR="00DE6356" w:rsidRPr="00DE6356" w:rsidRDefault="00DE6356" w:rsidP="00DE6356">
            <w:pPr>
              <w:jc w:val="center"/>
              <w:rPr>
                <w:rFonts w:eastAsia="Times New Roman"/>
                <w:b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b/>
                <w:sz w:val="18"/>
                <w:szCs w:val="18"/>
                <w:lang w:val="en-US" w:eastAsia="ko-KR"/>
              </w:rPr>
              <w:t>positive</w:t>
            </w:r>
          </w:p>
        </w:tc>
      </w:tr>
      <w:tr w:rsidR="00DE6356" w:rsidRPr="00DE6356" w14:paraId="782FC80A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 w:val="restart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BA15D4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b/>
                <w:bCs/>
                <w:sz w:val="18"/>
                <w:szCs w:val="18"/>
                <w:lang w:val="en-US" w:eastAsia="ko-KR"/>
              </w:rPr>
              <w:t>1st</w:t>
            </w: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E4622D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Control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970B00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8DD0BF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0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8E0FB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-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FEDC7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-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5D99FA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-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E8DB3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-</w:t>
            </w:r>
          </w:p>
        </w:tc>
      </w:tr>
      <w:tr w:rsidR="00DE6356" w:rsidRPr="00DE6356" w14:paraId="6F8B73F5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5C1A24C3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0133DD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GV3101 (pMP90)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2F9C1F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852E66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34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51D06D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21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B5C97B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18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FF2C09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17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48F929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15</w:t>
            </w:r>
          </w:p>
        </w:tc>
      </w:tr>
      <w:tr w:rsidR="00DE6356" w:rsidRPr="00DE6356" w14:paraId="4AA489D2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53EC6494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DB753B" w14:textId="77777777" w:rsidR="00DE6356" w:rsidRPr="00DE6356" w:rsidRDefault="00252978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Times New Roman"/>
                <w:sz w:val="18"/>
                <w:szCs w:val="18"/>
                <w:lang w:val="en-US" w:eastAsia="ko-KR"/>
              </w:rPr>
              <w:t>EHA</w:t>
            </w:r>
            <w:r w:rsidR="00DE6356" w:rsidRPr="00DE6356">
              <w:rPr>
                <w:rFonts w:eastAsia="Times New Roman"/>
                <w:sz w:val="18"/>
                <w:szCs w:val="18"/>
                <w:lang w:val="en-US" w:eastAsia="ko-KR"/>
              </w:rPr>
              <w:t>105 (EV)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2D2EC1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675F2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32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BB42F9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22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052D70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17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ACF981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14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EC9F36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14</w:t>
            </w:r>
          </w:p>
        </w:tc>
      </w:tr>
      <w:tr w:rsidR="00DE6356" w:rsidRPr="00DE6356" w14:paraId="61B9CEB0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</w:tcPr>
          <w:p w14:paraId="254827C4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C2A58F4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LBA4404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FA35EC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97900B2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33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21C69C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19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713E612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16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16DF909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12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2F7A676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11</w:t>
            </w:r>
          </w:p>
        </w:tc>
      </w:tr>
      <w:tr w:rsidR="00DE6356" w:rsidRPr="00DE6356" w14:paraId="40657842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</w:tcPr>
          <w:p w14:paraId="303B1D44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6DE7FAF" w14:textId="77777777" w:rsidR="00DE6356" w:rsidRPr="00DE6356" w:rsidRDefault="00252978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Times New Roman" w:hint="eastAsia"/>
                <w:sz w:val="18"/>
                <w:szCs w:val="18"/>
                <w:lang w:val="en-US" w:eastAsia="ko-KR"/>
              </w:rPr>
              <w:t>EHA</w:t>
            </w:r>
            <w:r w:rsidR="00DE6356"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105 (</w:t>
            </w:r>
            <w:r w:rsidR="00DE6356" w:rsidRPr="00DE6356">
              <w:rPr>
                <w:rFonts w:eastAsia="Times New Roman"/>
                <w:sz w:val="18"/>
                <w:szCs w:val="18"/>
                <w:lang w:val="en-US" w:eastAsia="ko-KR"/>
              </w:rPr>
              <w:t>pRiA4-VIR)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0D54F72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25566FD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38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15CAF95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23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BC8CAE6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20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11C9AAB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20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166660B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20</w:t>
            </w:r>
          </w:p>
        </w:tc>
      </w:tr>
      <w:tr w:rsidR="00DE6356" w:rsidRPr="00DE6356" w14:paraId="33579D40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</w:tcPr>
          <w:p w14:paraId="0FC341AA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0BAC763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LBA4404 (pRiA</w:t>
            </w: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4-VIR)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87FF663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01BEA23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39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9F22711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25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9D195A9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22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867501C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22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E79023C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19</w:t>
            </w:r>
          </w:p>
        </w:tc>
      </w:tr>
      <w:tr w:rsidR="00DE6356" w:rsidRPr="00DE6356" w14:paraId="48F88647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433877F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6019A5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</w:t>
            </w:r>
            <w:r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GE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C4CEF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45D060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38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57AE24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30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C08EEA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29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37A050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28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0E2043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26</w:t>
            </w:r>
          </w:p>
        </w:tc>
      </w:tr>
      <w:tr w:rsidR="00DE6356" w:rsidRPr="00DE6356" w14:paraId="45181645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014426C4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8FDFE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Tv-GEV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8E862D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BE5416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39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ACA928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39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E24338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34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396D19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34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1B22EF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32</w:t>
            </w:r>
          </w:p>
        </w:tc>
      </w:tr>
      <w:tr w:rsidR="00DE6356" w:rsidRPr="00DE6356" w14:paraId="55EA0B00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481B4130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A0AC65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Tv-S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02965B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4ED79C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41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B23823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35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2086F5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31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E64297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30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956FAC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30</w:t>
            </w:r>
          </w:p>
        </w:tc>
      </w:tr>
      <w:tr w:rsidR="00DE6356" w:rsidRPr="00DE6356" w14:paraId="418D72D7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0EB4DFF6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00957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Tv-GES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73D44C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A4330F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42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47C349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39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1B6C50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38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16F3A8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37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8E4F84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33</w:t>
            </w:r>
          </w:p>
        </w:tc>
      </w:tr>
      <w:tr w:rsidR="00DE6356" w:rsidRPr="00DE6356" w14:paraId="124A6239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6A7B6D8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26DD6B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Tv-VS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091CE1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A59065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43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A1566B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42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7D3E03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39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C0A55F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38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9514C4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36</w:t>
            </w:r>
          </w:p>
        </w:tc>
      </w:tr>
      <w:tr w:rsidR="00DE6356" w:rsidRPr="00DE6356" w14:paraId="637FDECF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4AA6CEF7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5EC4A6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Tv-GEVS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AB1C39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66A3BA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40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A3FB6D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40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F14AF4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38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D561FC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34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1CD763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31</w:t>
            </w:r>
          </w:p>
        </w:tc>
      </w:tr>
      <w:tr w:rsidR="00DE6356" w:rsidRPr="00DE6356" w14:paraId="6A40B9CA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 w:val="restart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939021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b/>
                <w:bCs/>
                <w:sz w:val="18"/>
                <w:szCs w:val="18"/>
                <w:lang w:val="en-US" w:eastAsia="ko-KR"/>
              </w:rPr>
              <w:t>2nd</w:t>
            </w: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0D0F2B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Control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0B9B8B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5B02C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0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87747A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-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8C256B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-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843D16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-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2825D8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-</w:t>
            </w:r>
          </w:p>
        </w:tc>
      </w:tr>
      <w:tr w:rsidR="00DE6356" w:rsidRPr="00DE6356" w14:paraId="1DC0A0D8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502470EB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0CCED9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GV3101 (pMP90)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682EC1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D6665F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32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223690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17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93E2F1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15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760CF8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12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DC62A2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10</w:t>
            </w:r>
          </w:p>
        </w:tc>
      </w:tr>
      <w:tr w:rsidR="00DE6356" w:rsidRPr="00DE6356" w14:paraId="16D9415D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01E73698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261A92" w14:textId="77777777" w:rsidR="00DE6356" w:rsidRPr="00DE6356" w:rsidRDefault="00252978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Times New Roman"/>
                <w:sz w:val="18"/>
                <w:szCs w:val="18"/>
                <w:lang w:val="en-US" w:eastAsia="ko-KR"/>
              </w:rPr>
              <w:t>EHA</w:t>
            </w:r>
            <w:r w:rsidR="00DE6356" w:rsidRPr="00DE6356">
              <w:rPr>
                <w:rFonts w:eastAsia="Times New Roman"/>
                <w:sz w:val="18"/>
                <w:szCs w:val="18"/>
                <w:lang w:val="en-US" w:eastAsia="ko-KR"/>
              </w:rPr>
              <w:t>105 (EV)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D6131B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A7C8E7" w14:textId="77777777" w:rsidR="00DE6356" w:rsidRPr="00DE6356" w:rsidRDefault="00DE6356" w:rsidP="00DE6356">
            <w:pPr>
              <w:spacing w:line="276" w:lineRule="auto"/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35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D31472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19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C41AA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15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4040B4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13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FF1BC6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13</w:t>
            </w:r>
          </w:p>
        </w:tc>
      </w:tr>
      <w:tr w:rsidR="00DE6356" w:rsidRPr="00DE6356" w14:paraId="352A7A1B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</w:tcPr>
          <w:p w14:paraId="27AD5CBC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0CB6AD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LBA4404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6CFA6E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743E1F5" w14:textId="77777777" w:rsidR="00DE6356" w:rsidRPr="00DE6356" w:rsidRDefault="00DE6356" w:rsidP="00DE6356">
            <w:pPr>
              <w:spacing w:line="276" w:lineRule="auto"/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41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2406A9F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19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C46F78D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16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993D95B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14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8064FA6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11</w:t>
            </w:r>
          </w:p>
        </w:tc>
      </w:tr>
      <w:tr w:rsidR="00DE6356" w:rsidRPr="00DE6356" w14:paraId="5983C5FD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</w:tcPr>
          <w:p w14:paraId="399B3FB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3E91F03" w14:textId="77777777" w:rsidR="00DE6356" w:rsidRPr="00DE6356" w:rsidRDefault="00252978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Times New Roman" w:hint="eastAsia"/>
                <w:sz w:val="18"/>
                <w:szCs w:val="18"/>
                <w:lang w:val="en-US" w:eastAsia="ko-KR"/>
              </w:rPr>
              <w:t>EHA</w:t>
            </w:r>
            <w:r w:rsidR="00DE6356"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105 (</w:t>
            </w:r>
            <w:r w:rsidR="00DE6356" w:rsidRPr="00DE6356">
              <w:rPr>
                <w:rFonts w:eastAsia="Times New Roman"/>
                <w:sz w:val="18"/>
                <w:szCs w:val="18"/>
                <w:lang w:val="en-US" w:eastAsia="ko-KR"/>
              </w:rPr>
              <w:t>pRiA4-VIR)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1577866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3B2D7BE" w14:textId="77777777" w:rsidR="00DE6356" w:rsidRPr="00DE6356" w:rsidRDefault="00DE6356" w:rsidP="00DE6356">
            <w:pPr>
              <w:spacing w:line="276" w:lineRule="auto"/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37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F0B6313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24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2E49B95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21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7316824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19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D74EBB9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17</w:t>
            </w:r>
          </w:p>
        </w:tc>
      </w:tr>
      <w:tr w:rsidR="00DE6356" w:rsidRPr="00DE6356" w14:paraId="00859D7A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</w:tcPr>
          <w:p w14:paraId="2F4F5413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1593C97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LBA4404 (pRiA</w:t>
            </w: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4-VIR)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7761E9C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9811186" w14:textId="77777777" w:rsidR="00DE6356" w:rsidRPr="00DE6356" w:rsidRDefault="00DE6356" w:rsidP="00DE6356">
            <w:pPr>
              <w:spacing w:line="276" w:lineRule="auto"/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40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78A2D20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22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AF210BF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18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3794D58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18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F9920A2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16</w:t>
            </w:r>
          </w:p>
        </w:tc>
      </w:tr>
      <w:tr w:rsidR="00DE6356" w:rsidRPr="00DE6356" w14:paraId="626631EA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20F714C2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E41C3C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</w:t>
            </w:r>
            <w:r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GE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1C1342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1BAAE3" w14:textId="77777777" w:rsidR="00DE6356" w:rsidRPr="00DE6356" w:rsidRDefault="00DE6356" w:rsidP="00DE6356">
            <w:pPr>
              <w:spacing w:line="276" w:lineRule="auto"/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42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778D20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32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6DC31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29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E31C1B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26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BA1937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21</w:t>
            </w:r>
          </w:p>
        </w:tc>
      </w:tr>
      <w:tr w:rsidR="00DE6356" w:rsidRPr="00DE6356" w14:paraId="3AF9AFFD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0595BD2C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86E852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Tv-GEV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8B797D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C0993D" w14:textId="77777777" w:rsidR="00DE6356" w:rsidRPr="00DE6356" w:rsidRDefault="00DE6356" w:rsidP="00DE6356">
            <w:pPr>
              <w:spacing w:line="276" w:lineRule="auto"/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39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C37110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35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D51342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33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509767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33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CD45C1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27</w:t>
            </w:r>
          </w:p>
        </w:tc>
      </w:tr>
      <w:tr w:rsidR="00DE6356" w:rsidRPr="00DE6356" w14:paraId="469111DE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17E16391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B57650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Tv-S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889D3A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047C75" w14:textId="77777777" w:rsidR="00DE6356" w:rsidRPr="00DE6356" w:rsidRDefault="00DE6356" w:rsidP="00DE6356">
            <w:pPr>
              <w:spacing w:line="276" w:lineRule="auto"/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41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276BCB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32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5F3C09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27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8F17B0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27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8C7C80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23</w:t>
            </w:r>
          </w:p>
        </w:tc>
      </w:tr>
      <w:tr w:rsidR="00DE6356" w:rsidRPr="00DE6356" w14:paraId="21368CFE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4667438C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9719CB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Tv-GES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C5429B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99278E" w14:textId="77777777" w:rsidR="00DE6356" w:rsidRPr="00DE6356" w:rsidRDefault="00DE6356" w:rsidP="00DE6356">
            <w:pPr>
              <w:spacing w:line="276" w:lineRule="auto"/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41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8F24B6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40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8047CF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39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4FCD69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33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87D657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28</w:t>
            </w:r>
          </w:p>
        </w:tc>
      </w:tr>
      <w:tr w:rsidR="00DE6356" w:rsidRPr="00DE6356" w14:paraId="370F5F90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44CBBE65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540587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Tv-VS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64E7E8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217D48" w14:textId="77777777" w:rsidR="00DE6356" w:rsidRPr="00DE6356" w:rsidRDefault="00DE6356" w:rsidP="00DE6356">
            <w:pPr>
              <w:spacing w:line="276" w:lineRule="auto"/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43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D0105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40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10BE7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39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68A12A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34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FBCDB4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31</w:t>
            </w:r>
          </w:p>
        </w:tc>
      </w:tr>
      <w:tr w:rsidR="00DE6356" w:rsidRPr="00DE6356" w14:paraId="5F26A824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63D1E3BD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1AADF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Tv-GEVS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91A511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765512" w14:textId="77777777" w:rsidR="00DE6356" w:rsidRPr="00DE6356" w:rsidRDefault="00DE6356" w:rsidP="00DE6356">
            <w:pPr>
              <w:spacing w:line="276" w:lineRule="auto"/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41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AA497D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38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D211DC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37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03E968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33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1E155F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29</w:t>
            </w:r>
          </w:p>
        </w:tc>
      </w:tr>
      <w:tr w:rsidR="00DE6356" w:rsidRPr="00DE6356" w14:paraId="7C82FAE4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 w:val="restart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0D439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b/>
                <w:bCs/>
                <w:sz w:val="18"/>
                <w:szCs w:val="18"/>
                <w:lang w:val="en-US" w:eastAsia="ko-KR"/>
              </w:rPr>
              <w:t>3rd</w:t>
            </w: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E7FCBC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Control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D78733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6A6D45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0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EEBD51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-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E1B0A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-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43DE8D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-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BD8ACF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-</w:t>
            </w:r>
          </w:p>
        </w:tc>
      </w:tr>
      <w:tr w:rsidR="00DE6356" w:rsidRPr="00DE6356" w14:paraId="6A9F6DCB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47DFF8E9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5CD4B0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GV3101 (pMP90)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58602B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6E31C0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28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7794AC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21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8F897D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17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9A55A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17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D5C2CF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11</w:t>
            </w:r>
          </w:p>
        </w:tc>
      </w:tr>
      <w:tr w:rsidR="00DE6356" w:rsidRPr="00DE6356" w14:paraId="50D41A97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0143E27C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546B71" w14:textId="77777777" w:rsidR="00DE6356" w:rsidRPr="00DE6356" w:rsidRDefault="00252978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Times New Roman"/>
                <w:sz w:val="18"/>
                <w:szCs w:val="18"/>
                <w:lang w:val="en-US" w:eastAsia="ko-KR"/>
              </w:rPr>
              <w:t>EHA</w:t>
            </w:r>
            <w:r w:rsidR="00DE6356" w:rsidRPr="00DE6356">
              <w:rPr>
                <w:rFonts w:eastAsia="Times New Roman"/>
                <w:sz w:val="18"/>
                <w:szCs w:val="18"/>
                <w:lang w:val="en-US" w:eastAsia="ko-KR"/>
              </w:rPr>
              <w:t>105 (EV)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AA90F6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881A94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29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705C74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20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97D34B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17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918F2F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16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2EB4A0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12</w:t>
            </w:r>
          </w:p>
        </w:tc>
      </w:tr>
      <w:tr w:rsidR="00DE6356" w:rsidRPr="00DE6356" w14:paraId="1CAB0605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</w:tcPr>
          <w:p w14:paraId="740D0318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23CB3AB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LBA4404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DC57C03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C337792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30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D7F1F3D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21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0DE4318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16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9C0EB0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15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9062AF7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14</w:t>
            </w:r>
          </w:p>
        </w:tc>
      </w:tr>
      <w:tr w:rsidR="00DE6356" w:rsidRPr="00DE6356" w14:paraId="12B6610E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</w:tcPr>
          <w:p w14:paraId="6812C1CF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2A213CB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EHA105 (</w:t>
            </w: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pRiA4-VIR)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EDE1450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8BDF210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37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9FC4813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29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E65C8E8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25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1D95B7A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21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A972013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20</w:t>
            </w:r>
          </w:p>
        </w:tc>
      </w:tr>
      <w:tr w:rsidR="00DE6356" w:rsidRPr="00DE6356" w14:paraId="64D3461A" w14:textId="77777777" w:rsidTr="00C53411">
        <w:trPr>
          <w:gridAfter w:val="1"/>
          <w:wAfter w:w="466" w:type="dxa"/>
          <w:trHeight w:val="327"/>
          <w:jc w:val="center"/>
        </w:trPr>
        <w:tc>
          <w:tcPr>
            <w:tcW w:w="699" w:type="dxa"/>
            <w:vMerge/>
            <w:vAlign w:val="center"/>
          </w:tcPr>
          <w:p w14:paraId="79B61C24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A628AE9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LBA4404 (pRiA</w:t>
            </w: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4-VIR)</w:t>
            </w:r>
          </w:p>
        </w:tc>
        <w:tc>
          <w:tcPr>
            <w:tcW w:w="85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177F3F9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1D75D71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38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E28848D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31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3720084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26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78ACC59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20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2CE710A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19</w:t>
            </w:r>
          </w:p>
        </w:tc>
      </w:tr>
      <w:tr w:rsidR="00DE6356" w:rsidRPr="00DE6356" w14:paraId="1E392862" w14:textId="77777777" w:rsidTr="00DE6356">
        <w:trPr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18353980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EBA61C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</w:t>
            </w:r>
            <w:r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GE</w:t>
            </w:r>
          </w:p>
        </w:tc>
        <w:tc>
          <w:tcPr>
            <w:tcW w:w="1275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506C5F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5A3714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41</w:t>
            </w:r>
          </w:p>
        </w:tc>
        <w:tc>
          <w:tcPr>
            <w:tcW w:w="1276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FFC772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36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931756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32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F31D8D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28</w:t>
            </w:r>
          </w:p>
        </w:tc>
        <w:tc>
          <w:tcPr>
            <w:tcW w:w="891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C185DC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23</w:t>
            </w:r>
          </w:p>
        </w:tc>
      </w:tr>
      <w:tr w:rsidR="00DE6356" w:rsidRPr="00DE6356" w14:paraId="59ADFD8C" w14:textId="77777777" w:rsidTr="00DE6356">
        <w:trPr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11CEFAD1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78D4C7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Tv-GEV</w:t>
            </w:r>
          </w:p>
        </w:tc>
        <w:tc>
          <w:tcPr>
            <w:tcW w:w="1275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87C09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F53D92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42</w:t>
            </w:r>
          </w:p>
        </w:tc>
        <w:tc>
          <w:tcPr>
            <w:tcW w:w="1276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47F184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37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0928E0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34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71DDA3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32</w:t>
            </w:r>
          </w:p>
        </w:tc>
        <w:tc>
          <w:tcPr>
            <w:tcW w:w="891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507BE5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25</w:t>
            </w:r>
          </w:p>
        </w:tc>
      </w:tr>
      <w:tr w:rsidR="00DE6356" w:rsidRPr="00DE6356" w14:paraId="2DC64601" w14:textId="77777777" w:rsidTr="00DE6356">
        <w:trPr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02E4B95B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A79534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Tv-S</w:t>
            </w:r>
          </w:p>
        </w:tc>
        <w:tc>
          <w:tcPr>
            <w:tcW w:w="1275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13A7C4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17B357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37</w:t>
            </w:r>
          </w:p>
        </w:tc>
        <w:tc>
          <w:tcPr>
            <w:tcW w:w="1276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47DFBA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34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5EDB94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31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1AA405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27</w:t>
            </w:r>
          </w:p>
        </w:tc>
        <w:tc>
          <w:tcPr>
            <w:tcW w:w="891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1312D5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23</w:t>
            </w:r>
          </w:p>
        </w:tc>
      </w:tr>
      <w:tr w:rsidR="00DE6356" w:rsidRPr="00DE6356" w14:paraId="55C9048B" w14:textId="77777777" w:rsidTr="00DE6356">
        <w:trPr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2A7858ED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F8374A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Tv-GES</w:t>
            </w:r>
          </w:p>
        </w:tc>
        <w:tc>
          <w:tcPr>
            <w:tcW w:w="1275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6DFEC0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D30907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40</w:t>
            </w:r>
          </w:p>
        </w:tc>
        <w:tc>
          <w:tcPr>
            <w:tcW w:w="1276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0E465C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35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ADF1B7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33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1EDF75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28</w:t>
            </w:r>
          </w:p>
        </w:tc>
        <w:tc>
          <w:tcPr>
            <w:tcW w:w="891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6F6D83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26</w:t>
            </w:r>
          </w:p>
        </w:tc>
      </w:tr>
      <w:tr w:rsidR="00DE6356" w:rsidRPr="00DE6356" w14:paraId="74A34999" w14:textId="77777777" w:rsidTr="00DE6356">
        <w:trPr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1BC02D0D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8D1C6C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Tv-VS</w:t>
            </w:r>
          </w:p>
        </w:tc>
        <w:tc>
          <w:tcPr>
            <w:tcW w:w="1275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8826C3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43E447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42</w:t>
            </w:r>
          </w:p>
        </w:tc>
        <w:tc>
          <w:tcPr>
            <w:tcW w:w="1276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993EAD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39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06463E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38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C198BC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32</w:t>
            </w:r>
          </w:p>
        </w:tc>
        <w:tc>
          <w:tcPr>
            <w:tcW w:w="891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0D2077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30</w:t>
            </w:r>
          </w:p>
        </w:tc>
      </w:tr>
      <w:tr w:rsidR="00DE6356" w:rsidRPr="00DE6356" w14:paraId="4DBD6893" w14:textId="77777777" w:rsidTr="00DE6356">
        <w:trPr>
          <w:trHeight w:val="327"/>
          <w:jc w:val="center"/>
        </w:trPr>
        <w:tc>
          <w:tcPr>
            <w:tcW w:w="699" w:type="dxa"/>
            <w:vMerge/>
            <w:vAlign w:val="center"/>
            <w:hideMark/>
          </w:tcPr>
          <w:p w14:paraId="374B60A7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995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C7BA10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Tv-GEVS</w:t>
            </w:r>
          </w:p>
        </w:tc>
        <w:tc>
          <w:tcPr>
            <w:tcW w:w="1275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39D805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45</w:t>
            </w:r>
          </w:p>
        </w:tc>
        <w:tc>
          <w:tcPr>
            <w:tcW w:w="1418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211A59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41</w:t>
            </w:r>
          </w:p>
        </w:tc>
        <w:tc>
          <w:tcPr>
            <w:tcW w:w="1276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FC9CB3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37</w:t>
            </w:r>
          </w:p>
        </w:tc>
        <w:tc>
          <w:tcPr>
            <w:tcW w:w="1134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146D1A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36</w:t>
            </w:r>
          </w:p>
        </w:tc>
        <w:tc>
          <w:tcPr>
            <w:tcW w:w="992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AA2B7B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31</w:t>
            </w:r>
          </w:p>
        </w:tc>
        <w:tc>
          <w:tcPr>
            <w:tcW w:w="891" w:type="dxa"/>
            <w:gridSpan w:val="2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52C787" w14:textId="77777777" w:rsidR="00DE6356" w:rsidRPr="00DE6356" w:rsidRDefault="00DE6356" w:rsidP="00DE6356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28</w:t>
            </w:r>
          </w:p>
        </w:tc>
      </w:tr>
    </w:tbl>
    <w:p w14:paraId="7661A3C5" w14:textId="77777777" w:rsidR="00DE6356" w:rsidRDefault="00DE6356" w:rsidP="00DE6356">
      <w:pPr>
        <w:widowControl w:val="0"/>
        <w:autoSpaceDE w:val="0"/>
        <w:autoSpaceDN w:val="0"/>
        <w:adjustRightInd w:val="0"/>
        <w:spacing w:line="360" w:lineRule="auto"/>
        <w:rPr>
          <w:rFonts w:asciiTheme="minorHAnsi" w:hAnsiTheme="minorHAnsi" w:cstheme="minorHAnsi"/>
          <w:b/>
        </w:rPr>
      </w:pPr>
    </w:p>
    <w:p w14:paraId="1AD4AAA3" w14:textId="663C2B93" w:rsidR="00CE625F" w:rsidRDefault="004A07F5">
      <w:pPr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br w:type="page"/>
      </w:r>
    </w:p>
    <w:p w14:paraId="34723A40" w14:textId="1A766116" w:rsidR="00CE625F" w:rsidRPr="008D654C" w:rsidRDefault="00CE625F" w:rsidP="00CE625F">
      <w:pPr>
        <w:widowControl w:val="0"/>
        <w:spacing w:line="480" w:lineRule="auto"/>
        <w:rPr>
          <w:b/>
          <w:bCs/>
          <w:sz w:val="22"/>
          <w:szCs w:val="22"/>
        </w:rPr>
      </w:pPr>
      <w:r w:rsidRPr="008D654C">
        <w:rPr>
          <w:b/>
          <w:bCs/>
          <w:sz w:val="22"/>
          <w:szCs w:val="22"/>
        </w:rPr>
        <w:lastRenderedPageBreak/>
        <w:t xml:space="preserve">Table S4.  </w:t>
      </w:r>
      <w:sdt>
        <w:sdtPr>
          <w:rPr>
            <w:b/>
            <w:bCs/>
            <w:sz w:val="22"/>
            <w:szCs w:val="22"/>
          </w:rPr>
          <w:alias w:val="Insert short legend here"/>
          <w:tag w:val="Insert short legend here"/>
          <w:id w:val="2083943370"/>
          <w:placeholder>
            <w:docPart w:val="1DA87359854A4AC097E8AEE43E6D97B9"/>
          </w:placeholder>
        </w:sdtPr>
        <w:sdtEndPr/>
        <w:sdtContent>
          <w:r w:rsidR="006746EB" w:rsidRPr="008D654C">
            <w:rPr>
              <w:b/>
              <w:bCs/>
              <w:sz w:val="22"/>
              <w:szCs w:val="22"/>
            </w:rPr>
            <w:t xml:space="preserve">Comparison </w:t>
          </w:r>
        </w:sdtContent>
      </w:sdt>
      <w:r w:rsidR="006746EB" w:rsidRPr="008D654C">
        <w:rPr>
          <w:b/>
          <w:bCs/>
          <w:sz w:val="22"/>
          <w:szCs w:val="22"/>
        </w:rPr>
        <w:t xml:space="preserve">of genome editing frequency with </w:t>
      </w:r>
      <w:r w:rsidR="006746EB" w:rsidRPr="008D654C">
        <w:rPr>
          <w:b/>
          <w:bCs/>
          <w:i/>
          <w:sz w:val="22"/>
          <w:szCs w:val="22"/>
        </w:rPr>
        <w:t>Agrobacterium</w:t>
      </w:r>
      <w:r w:rsidR="006746EB" w:rsidRPr="008D654C">
        <w:rPr>
          <w:b/>
          <w:bCs/>
          <w:sz w:val="22"/>
          <w:szCs w:val="22"/>
        </w:rPr>
        <w:t xml:space="preserve"> strains in T</w:t>
      </w:r>
      <w:r w:rsidR="006746EB" w:rsidRPr="008D654C">
        <w:rPr>
          <w:b/>
          <w:bCs/>
          <w:sz w:val="22"/>
          <w:szCs w:val="22"/>
          <w:vertAlign w:val="subscript"/>
        </w:rPr>
        <w:t xml:space="preserve">0 </w:t>
      </w:r>
      <w:r w:rsidR="006746EB" w:rsidRPr="008D654C">
        <w:rPr>
          <w:b/>
          <w:bCs/>
          <w:sz w:val="22"/>
          <w:szCs w:val="22"/>
        </w:rPr>
        <w:t>plants.</w:t>
      </w:r>
    </w:p>
    <w:tbl>
      <w:tblPr>
        <w:tblW w:w="8931" w:type="dxa"/>
        <w:jc w:val="center"/>
        <w:tblBorders>
          <w:top w:val="single" w:sz="8" w:space="0" w:color="000000"/>
          <w:bottom w:val="single" w:sz="8" w:space="0" w:color="000000"/>
          <w:insideH w:val="single" w:sz="8" w:space="0" w:color="000000"/>
        </w:tblBorders>
        <w:tblCellMar>
          <w:left w:w="0" w:type="dxa"/>
          <w:right w:w="0" w:type="dxa"/>
        </w:tblCellMar>
        <w:tblLook w:val="0680" w:firstRow="0" w:lastRow="0" w:firstColumn="1" w:lastColumn="0" w:noHBand="1" w:noVBand="1"/>
      </w:tblPr>
      <w:tblGrid>
        <w:gridCol w:w="426"/>
        <w:gridCol w:w="1842"/>
        <w:gridCol w:w="851"/>
        <w:gridCol w:w="992"/>
        <w:gridCol w:w="956"/>
        <w:gridCol w:w="36"/>
        <w:gridCol w:w="851"/>
        <w:gridCol w:w="70"/>
        <w:gridCol w:w="922"/>
        <w:gridCol w:w="35"/>
        <w:gridCol w:w="957"/>
        <w:gridCol w:w="993"/>
      </w:tblGrid>
      <w:tr w:rsidR="00FE3895" w:rsidRPr="00DE6356" w14:paraId="7477CE1F" w14:textId="2DFBB11B" w:rsidTr="00FE3895">
        <w:trPr>
          <w:trHeight w:val="521"/>
          <w:jc w:val="center"/>
        </w:trPr>
        <w:tc>
          <w:tcPr>
            <w:tcW w:w="426" w:type="dxa"/>
            <w:vMerge w:val="restart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317A2D" w14:textId="77777777" w:rsidR="00FE3895" w:rsidRPr="00DE6356" w:rsidRDefault="00FE3895" w:rsidP="00CE625F">
            <w:pPr>
              <w:jc w:val="center"/>
              <w:rPr>
                <w:rFonts w:eastAsia="Times New Roman"/>
                <w:b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b/>
                <w:bCs/>
                <w:sz w:val="18"/>
                <w:szCs w:val="18"/>
                <w:lang w:val="en-US" w:eastAsia="ko-KR"/>
              </w:rPr>
              <w:t>Exp.</w:t>
            </w:r>
          </w:p>
        </w:tc>
        <w:tc>
          <w:tcPr>
            <w:tcW w:w="1842" w:type="dxa"/>
            <w:vMerge w:val="restart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28CA6C" w14:textId="77777777" w:rsidR="00FE3895" w:rsidRPr="00DE6356" w:rsidRDefault="00FE3895" w:rsidP="00CE625F">
            <w:pPr>
              <w:jc w:val="center"/>
              <w:rPr>
                <w:rFonts w:eastAsia="Times New Roman"/>
                <w:b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b/>
                <w:sz w:val="18"/>
                <w:szCs w:val="18"/>
                <w:lang w:val="en-US" w:eastAsia="ko-KR"/>
              </w:rPr>
              <w:t>Strain</w:t>
            </w:r>
          </w:p>
        </w:tc>
        <w:tc>
          <w:tcPr>
            <w:tcW w:w="851" w:type="dxa"/>
            <w:vMerge w:val="restart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98F6DF" w14:textId="77777777" w:rsidR="00FE3895" w:rsidRDefault="00FE3895" w:rsidP="00CE625F">
            <w:pPr>
              <w:jc w:val="center"/>
              <w:rPr>
                <w:rFonts w:eastAsia="Times New Roman"/>
                <w:b/>
                <w:sz w:val="18"/>
                <w:szCs w:val="18"/>
                <w:lang w:val="en-US" w:eastAsia="ko-KR"/>
              </w:rPr>
            </w:pPr>
            <w:r w:rsidRPr="00CE625F">
              <w:rPr>
                <w:rFonts w:eastAsia="Times New Roman"/>
                <w:b/>
                <w:sz w:val="18"/>
                <w:szCs w:val="18"/>
                <w:lang w:val="en-US" w:eastAsia="ko-KR"/>
              </w:rPr>
              <w:t xml:space="preserve">No. </w:t>
            </w:r>
          </w:p>
          <w:p w14:paraId="4DEA3BF1" w14:textId="552CED50" w:rsidR="00FE3895" w:rsidRPr="00DE6356" w:rsidRDefault="00FE3895" w:rsidP="00CE625F">
            <w:pPr>
              <w:jc w:val="center"/>
              <w:rPr>
                <w:rFonts w:eastAsia="Times New Roman"/>
                <w:b/>
                <w:sz w:val="18"/>
                <w:szCs w:val="18"/>
                <w:lang w:val="en-US" w:eastAsia="ko-KR"/>
              </w:rPr>
            </w:pPr>
            <w:r w:rsidRPr="00CE625F">
              <w:rPr>
                <w:rFonts w:eastAsia="Times New Roman"/>
                <w:b/>
                <w:sz w:val="18"/>
                <w:szCs w:val="18"/>
                <w:lang w:val="en-US" w:eastAsia="ko-KR"/>
              </w:rPr>
              <w:t>T</w:t>
            </w:r>
            <w:r w:rsidRPr="00CE625F">
              <w:rPr>
                <w:rFonts w:eastAsia="Times New Roman"/>
                <w:b/>
                <w:sz w:val="18"/>
                <w:szCs w:val="18"/>
                <w:vertAlign w:val="subscript"/>
                <w:lang w:val="en-US" w:eastAsia="ko-KR"/>
              </w:rPr>
              <w:t>0</w:t>
            </w:r>
            <w:r w:rsidRPr="00CE625F">
              <w:rPr>
                <w:rFonts w:eastAsia="Times New Roman"/>
                <w:b/>
                <w:sz w:val="18"/>
                <w:szCs w:val="18"/>
                <w:lang w:val="en-US" w:eastAsia="ko-KR"/>
              </w:rPr>
              <w:t xml:space="preserve"> plant</w:t>
            </w:r>
            <w:r>
              <w:rPr>
                <w:rFonts w:eastAsia="Times New Roman"/>
                <w:b/>
                <w:sz w:val="18"/>
                <w:szCs w:val="18"/>
                <w:lang w:val="en-US" w:eastAsia="ko-KR"/>
              </w:rPr>
              <w:t>s</w:t>
            </w:r>
          </w:p>
        </w:tc>
        <w:tc>
          <w:tcPr>
            <w:tcW w:w="992" w:type="dxa"/>
            <w:vMerge w:val="restart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F3345E" w14:textId="77777777" w:rsidR="00FE3895" w:rsidRDefault="00FE3895" w:rsidP="00CE625F">
            <w:pPr>
              <w:jc w:val="center"/>
              <w:rPr>
                <w:rFonts w:eastAsia="Times New Roman"/>
                <w:b/>
                <w:sz w:val="18"/>
                <w:szCs w:val="18"/>
                <w:lang w:val="en-US" w:eastAsia="ko-KR"/>
              </w:rPr>
            </w:pPr>
            <w:r w:rsidRPr="00A52A80">
              <w:rPr>
                <w:rFonts w:eastAsia="Times New Roman"/>
                <w:b/>
                <w:sz w:val="18"/>
                <w:szCs w:val="18"/>
                <w:lang w:val="en-US" w:eastAsia="ko-KR"/>
              </w:rPr>
              <w:t>No.</w:t>
            </w:r>
            <w:r w:rsidRPr="00A52A80">
              <w:rPr>
                <w:rFonts w:eastAsia="Times New Roman" w:hint="eastAsia"/>
                <w:b/>
                <w:sz w:val="18"/>
                <w:szCs w:val="18"/>
                <w:lang w:val="en-US" w:eastAsia="ko-KR"/>
              </w:rPr>
              <w:t xml:space="preserve"> </w:t>
            </w:r>
          </w:p>
          <w:p w14:paraId="2E0A7AEC" w14:textId="257DDF7B" w:rsidR="00FE3895" w:rsidRPr="00DE6356" w:rsidRDefault="00FE3895" w:rsidP="00CE625F">
            <w:pPr>
              <w:jc w:val="center"/>
              <w:rPr>
                <w:rFonts w:eastAsia="Times New Roman"/>
                <w:b/>
                <w:sz w:val="18"/>
                <w:szCs w:val="18"/>
                <w:lang w:val="en-US" w:eastAsia="ko-KR"/>
              </w:rPr>
            </w:pPr>
            <w:r>
              <w:rPr>
                <w:rFonts w:eastAsia="Times New Roman"/>
                <w:b/>
                <w:sz w:val="18"/>
                <w:szCs w:val="18"/>
                <w:lang w:val="en-US" w:eastAsia="ko-KR"/>
              </w:rPr>
              <w:t>no mutation</w:t>
            </w:r>
          </w:p>
        </w:tc>
        <w:tc>
          <w:tcPr>
            <w:tcW w:w="3827" w:type="dxa"/>
            <w:gridSpan w:val="7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70EE6E" w14:textId="74B7150B" w:rsidR="00FE3895" w:rsidRPr="00DE6356" w:rsidRDefault="00FE3895" w:rsidP="00CE625F">
            <w:pPr>
              <w:jc w:val="center"/>
              <w:rPr>
                <w:rFonts w:eastAsia="Times New Roman"/>
                <w:b/>
                <w:sz w:val="18"/>
                <w:szCs w:val="18"/>
                <w:lang w:val="en-US" w:eastAsia="ko-KR"/>
              </w:rPr>
            </w:pPr>
            <w:r>
              <w:rPr>
                <w:rFonts w:eastAsia="Times New Roman"/>
                <w:b/>
                <w:sz w:val="18"/>
                <w:szCs w:val="18"/>
                <w:lang w:val="en-US" w:eastAsia="ko-KR"/>
              </w:rPr>
              <w:t>Mutation types</w:t>
            </w:r>
          </w:p>
        </w:tc>
        <w:tc>
          <w:tcPr>
            <w:tcW w:w="993" w:type="dxa"/>
            <w:vMerge w:val="restart"/>
            <w:shd w:val="clear" w:color="auto" w:fill="FFFFFF"/>
            <w:vAlign w:val="center"/>
          </w:tcPr>
          <w:p w14:paraId="68BDB840" w14:textId="0E6725B0" w:rsidR="00FE3895" w:rsidRDefault="00FE3895" w:rsidP="00F65DE2">
            <w:pPr>
              <w:jc w:val="center"/>
              <w:rPr>
                <w:rFonts w:eastAsia="맑은 고딕"/>
                <w:b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/>
                <w:sz w:val="18"/>
                <w:szCs w:val="18"/>
                <w:lang w:val="en-US" w:eastAsia="ko-KR"/>
              </w:rPr>
              <w:t>Editing efficiency</w:t>
            </w:r>
            <w:r w:rsidR="00CA63AC">
              <w:rPr>
                <w:rFonts w:eastAsia="맑은 고딕"/>
                <w:b/>
                <w:sz w:val="18"/>
                <w:szCs w:val="18"/>
                <w:lang w:val="en-US" w:eastAsia="ko-KR"/>
              </w:rPr>
              <w:t>*</w:t>
            </w:r>
          </w:p>
          <w:p w14:paraId="2BC631FA" w14:textId="07D0F689" w:rsidR="00FE3895" w:rsidRPr="00CE625F" w:rsidRDefault="00FE3895" w:rsidP="00F65DE2">
            <w:pPr>
              <w:jc w:val="center"/>
              <w:rPr>
                <w:rFonts w:eastAsia="맑은 고딕"/>
                <w:b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b/>
                <w:sz w:val="18"/>
                <w:szCs w:val="18"/>
                <w:lang w:val="en-US" w:eastAsia="ko-KR"/>
              </w:rPr>
              <w:t>(%)</w:t>
            </w:r>
          </w:p>
        </w:tc>
      </w:tr>
      <w:tr w:rsidR="00FE3895" w:rsidRPr="00DE6356" w14:paraId="5E6A8D3B" w14:textId="77777777" w:rsidTr="00C53411">
        <w:trPr>
          <w:trHeight w:val="521"/>
          <w:jc w:val="center"/>
        </w:trPr>
        <w:tc>
          <w:tcPr>
            <w:tcW w:w="426" w:type="dxa"/>
            <w:vMerge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309D334" w14:textId="77777777" w:rsidR="00FE3895" w:rsidRPr="00DE6356" w:rsidRDefault="00FE3895" w:rsidP="00CE625F">
            <w:pPr>
              <w:jc w:val="center"/>
              <w:rPr>
                <w:rFonts w:eastAsia="Times New Roman"/>
                <w:b/>
                <w:bCs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vMerge/>
            <w:tcBorders>
              <w:bottom w:val="single" w:sz="8" w:space="0" w:color="00000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AF85D43" w14:textId="77777777" w:rsidR="00FE3895" w:rsidRPr="00DE6356" w:rsidRDefault="00FE3895" w:rsidP="00CE625F">
            <w:pPr>
              <w:jc w:val="center"/>
              <w:rPr>
                <w:rFonts w:eastAsia="Times New Roman"/>
                <w:b/>
                <w:sz w:val="18"/>
                <w:szCs w:val="18"/>
                <w:lang w:val="en-US" w:eastAsia="ko-KR"/>
              </w:rPr>
            </w:pPr>
          </w:p>
        </w:tc>
        <w:tc>
          <w:tcPr>
            <w:tcW w:w="851" w:type="dxa"/>
            <w:vMerge/>
            <w:tcBorders>
              <w:bottom w:val="single" w:sz="8" w:space="0" w:color="00000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51EB858" w14:textId="77777777" w:rsidR="00FE3895" w:rsidRPr="00CE625F" w:rsidRDefault="00FE3895" w:rsidP="00CE625F">
            <w:pPr>
              <w:jc w:val="center"/>
              <w:rPr>
                <w:rFonts w:eastAsia="Times New Roman"/>
                <w:b/>
                <w:sz w:val="18"/>
                <w:szCs w:val="18"/>
                <w:lang w:val="en-US" w:eastAsia="ko-KR"/>
              </w:rPr>
            </w:pPr>
          </w:p>
        </w:tc>
        <w:tc>
          <w:tcPr>
            <w:tcW w:w="992" w:type="dxa"/>
            <w:vMerge/>
            <w:tcBorders>
              <w:bottom w:val="single" w:sz="8" w:space="0" w:color="00000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692DC1E" w14:textId="77777777" w:rsidR="00FE3895" w:rsidRPr="00A52A80" w:rsidRDefault="00FE3895" w:rsidP="00CE625F">
            <w:pPr>
              <w:jc w:val="center"/>
              <w:rPr>
                <w:rFonts w:eastAsia="Times New Roman"/>
                <w:b/>
                <w:sz w:val="18"/>
                <w:szCs w:val="18"/>
                <w:lang w:val="en-US" w:eastAsia="ko-KR"/>
              </w:rPr>
            </w:pPr>
          </w:p>
        </w:tc>
        <w:tc>
          <w:tcPr>
            <w:tcW w:w="956" w:type="dxa"/>
            <w:tcBorders>
              <w:bottom w:val="single" w:sz="8" w:space="0" w:color="000000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C183037" w14:textId="77777777" w:rsidR="00FE3895" w:rsidRDefault="00FE3895" w:rsidP="00CE625F">
            <w:pPr>
              <w:jc w:val="center"/>
              <w:rPr>
                <w:rFonts w:eastAsia="Times New Roman"/>
                <w:b/>
                <w:sz w:val="18"/>
                <w:szCs w:val="18"/>
                <w:lang w:val="en-US" w:eastAsia="ko-KR"/>
              </w:rPr>
            </w:pPr>
            <w:r w:rsidRPr="00A52A80">
              <w:rPr>
                <w:rFonts w:eastAsia="Times New Roman"/>
                <w:b/>
                <w:sz w:val="18"/>
                <w:szCs w:val="18"/>
                <w:lang w:val="en-US" w:eastAsia="ko-KR"/>
              </w:rPr>
              <w:t>No.</w:t>
            </w:r>
            <w:r w:rsidRPr="00A52A80">
              <w:rPr>
                <w:rFonts w:eastAsia="Times New Roman" w:hint="eastAsia"/>
                <w:b/>
                <w:sz w:val="18"/>
                <w:szCs w:val="18"/>
                <w:lang w:val="en-US" w:eastAsia="ko-KR"/>
              </w:rPr>
              <w:t xml:space="preserve"> </w:t>
            </w:r>
          </w:p>
          <w:p w14:paraId="06F8A271" w14:textId="758BB27F" w:rsidR="00FE3895" w:rsidRPr="00CE625F" w:rsidRDefault="00FE3895" w:rsidP="00CE625F">
            <w:pPr>
              <w:jc w:val="center"/>
              <w:rPr>
                <w:rFonts w:eastAsia="맑은 고딕"/>
                <w:b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b/>
                <w:sz w:val="18"/>
                <w:szCs w:val="18"/>
                <w:lang w:val="en-US" w:eastAsia="ko-KR"/>
              </w:rPr>
              <w:t>c</w:t>
            </w:r>
            <w:r>
              <w:rPr>
                <w:rFonts w:eastAsia="맑은 고딕" w:hint="eastAsia"/>
                <w:b/>
                <w:sz w:val="18"/>
                <w:szCs w:val="18"/>
                <w:lang w:val="en-US" w:eastAsia="ko-KR"/>
              </w:rPr>
              <w:t>himera</w:t>
            </w:r>
          </w:p>
        </w:tc>
        <w:tc>
          <w:tcPr>
            <w:tcW w:w="957" w:type="dxa"/>
            <w:gridSpan w:val="3"/>
            <w:tcBorders>
              <w:bottom w:val="single" w:sz="8" w:space="0" w:color="000000"/>
            </w:tcBorders>
            <w:shd w:val="clear" w:color="auto" w:fill="FFFFFF"/>
            <w:vAlign w:val="center"/>
          </w:tcPr>
          <w:p w14:paraId="5588169F" w14:textId="77777777" w:rsidR="00FE3895" w:rsidRDefault="00FE3895" w:rsidP="00CE625F">
            <w:pPr>
              <w:jc w:val="center"/>
              <w:rPr>
                <w:rFonts w:eastAsia="맑은 고딕"/>
                <w:b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/>
                <w:sz w:val="18"/>
                <w:szCs w:val="18"/>
                <w:lang w:val="en-US" w:eastAsia="ko-KR"/>
              </w:rPr>
              <w:t>No.</w:t>
            </w:r>
          </w:p>
          <w:p w14:paraId="0B7C8E70" w14:textId="77723E0D" w:rsidR="00FE3895" w:rsidRPr="00CE625F" w:rsidRDefault="00FE3895" w:rsidP="00CE625F">
            <w:pPr>
              <w:jc w:val="center"/>
              <w:rPr>
                <w:rFonts w:eastAsia="맑은 고딕"/>
                <w:b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b/>
                <w:sz w:val="18"/>
                <w:szCs w:val="18"/>
                <w:lang w:val="en-US" w:eastAsia="ko-KR"/>
              </w:rPr>
              <w:t>hetero</w:t>
            </w:r>
          </w:p>
        </w:tc>
        <w:tc>
          <w:tcPr>
            <w:tcW w:w="957" w:type="dxa"/>
            <w:gridSpan w:val="2"/>
            <w:tcBorders>
              <w:bottom w:val="single" w:sz="8" w:space="0" w:color="000000"/>
            </w:tcBorders>
            <w:shd w:val="clear" w:color="auto" w:fill="FFFFFF"/>
            <w:vAlign w:val="center"/>
          </w:tcPr>
          <w:p w14:paraId="43BA63F9" w14:textId="77777777" w:rsidR="00FE3895" w:rsidRDefault="00FE3895" w:rsidP="00CE625F">
            <w:pPr>
              <w:jc w:val="center"/>
              <w:rPr>
                <w:rFonts w:eastAsia="맑은 고딕"/>
                <w:b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/>
                <w:sz w:val="18"/>
                <w:szCs w:val="18"/>
                <w:lang w:val="en-US" w:eastAsia="ko-KR"/>
              </w:rPr>
              <w:t>No.</w:t>
            </w:r>
          </w:p>
          <w:p w14:paraId="447119CE" w14:textId="5C9C6FE3" w:rsidR="00FE3895" w:rsidRPr="00CE625F" w:rsidRDefault="00FE3895" w:rsidP="00CE625F">
            <w:pPr>
              <w:jc w:val="center"/>
              <w:rPr>
                <w:rFonts w:eastAsia="맑은 고딕"/>
                <w:b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b/>
                <w:sz w:val="18"/>
                <w:szCs w:val="18"/>
                <w:lang w:val="en-US" w:eastAsia="ko-KR"/>
              </w:rPr>
              <w:t>biallelic</w:t>
            </w:r>
          </w:p>
        </w:tc>
        <w:tc>
          <w:tcPr>
            <w:tcW w:w="957" w:type="dxa"/>
            <w:tcBorders>
              <w:bottom w:val="single" w:sz="8" w:space="0" w:color="000000"/>
            </w:tcBorders>
            <w:shd w:val="clear" w:color="auto" w:fill="FFFFFF"/>
            <w:vAlign w:val="center"/>
          </w:tcPr>
          <w:p w14:paraId="50E0CA39" w14:textId="77777777" w:rsidR="00FE3895" w:rsidRDefault="00FE3895" w:rsidP="00CE625F">
            <w:pPr>
              <w:jc w:val="center"/>
              <w:rPr>
                <w:rFonts w:eastAsia="맑은 고딕"/>
                <w:b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/>
                <w:sz w:val="18"/>
                <w:szCs w:val="18"/>
                <w:lang w:val="en-US" w:eastAsia="ko-KR"/>
              </w:rPr>
              <w:t>No.</w:t>
            </w:r>
          </w:p>
          <w:p w14:paraId="1B131DB4" w14:textId="6BABDA99" w:rsidR="00FE3895" w:rsidRPr="00F65DE2" w:rsidRDefault="00FE3895" w:rsidP="00CE625F">
            <w:pPr>
              <w:jc w:val="center"/>
              <w:rPr>
                <w:rFonts w:eastAsia="맑은 고딕"/>
                <w:b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b/>
                <w:sz w:val="18"/>
                <w:szCs w:val="18"/>
                <w:lang w:val="en-US" w:eastAsia="ko-KR"/>
              </w:rPr>
              <w:t>homo</w:t>
            </w:r>
          </w:p>
        </w:tc>
        <w:tc>
          <w:tcPr>
            <w:tcW w:w="993" w:type="dxa"/>
            <w:vMerge/>
            <w:tcBorders>
              <w:bottom w:val="single" w:sz="8" w:space="0" w:color="000000"/>
            </w:tcBorders>
            <w:shd w:val="clear" w:color="auto" w:fill="FFFFFF"/>
            <w:vAlign w:val="center"/>
          </w:tcPr>
          <w:p w14:paraId="47673BB6" w14:textId="77777777" w:rsidR="00FE3895" w:rsidRDefault="00FE3895" w:rsidP="00F65DE2">
            <w:pPr>
              <w:jc w:val="center"/>
              <w:rPr>
                <w:rFonts w:eastAsia="맑은 고딕"/>
                <w:b/>
                <w:sz w:val="18"/>
                <w:szCs w:val="18"/>
                <w:lang w:val="en-US" w:eastAsia="ko-KR"/>
              </w:rPr>
            </w:pPr>
          </w:p>
        </w:tc>
      </w:tr>
      <w:tr w:rsidR="00F65DE2" w:rsidRPr="00DE6356" w14:paraId="10DAFF83" w14:textId="6D77FD23" w:rsidTr="00C53411">
        <w:trPr>
          <w:trHeight w:val="327"/>
          <w:jc w:val="center"/>
        </w:trPr>
        <w:tc>
          <w:tcPr>
            <w:tcW w:w="426" w:type="dxa"/>
            <w:vMerge w:val="restart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2B6523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b/>
                <w:bCs/>
                <w:sz w:val="18"/>
                <w:szCs w:val="18"/>
                <w:lang w:val="en-US" w:eastAsia="ko-KR"/>
              </w:rPr>
              <w:t>1st</w:t>
            </w:r>
          </w:p>
        </w:tc>
        <w:tc>
          <w:tcPr>
            <w:tcW w:w="1842" w:type="dxa"/>
            <w:tcBorders>
              <w:top w:val="single" w:sz="8" w:space="0" w:color="000000"/>
              <w:bottom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D3BC85" w14:textId="1FD5B52E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GV3101 (pMP90)</w:t>
            </w:r>
          </w:p>
        </w:tc>
        <w:tc>
          <w:tcPr>
            <w:tcW w:w="851" w:type="dxa"/>
            <w:tcBorders>
              <w:top w:val="single" w:sz="8" w:space="0" w:color="000000"/>
              <w:bottom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F3F4C3" w14:textId="5503D19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15</w:t>
            </w:r>
          </w:p>
        </w:tc>
        <w:tc>
          <w:tcPr>
            <w:tcW w:w="992" w:type="dxa"/>
            <w:tcBorders>
              <w:top w:val="single" w:sz="8" w:space="0" w:color="000000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D01AA64" w14:textId="350E9A45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10</w:t>
            </w:r>
          </w:p>
        </w:tc>
        <w:tc>
          <w:tcPr>
            <w:tcW w:w="956" w:type="dxa"/>
            <w:tcBorders>
              <w:top w:val="single" w:sz="8" w:space="0" w:color="000000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3F29819" w14:textId="0C412562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gridSpan w:val="3"/>
            <w:tcBorders>
              <w:top w:val="single" w:sz="8" w:space="0" w:color="000000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CC19B6D" w14:textId="3A43CBB0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A745BBE" w14:textId="55E9E36C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</w:t>
            </w:r>
          </w:p>
        </w:tc>
        <w:tc>
          <w:tcPr>
            <w:tcW w:w="957" w:type="dxa"/>
            <w:tcBorders>
              <w:top w:val="single" w:sz="8" w:space="0" w:color="000000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CF07C3C" w14:textId="08C680D4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993" w:type="dxa"/>
            <w:tcBorders>
              <w:top w:val="single" w:sz="8" w:space="0" w:color="000000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2F372632" w14:textId="4248E948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33.33</w:t>
            </w:r>
          </w:p>
        </w:tc>
      </w:tr>
      <w:tr w:rsidR="00F65DE2" w:rsidRPr="00DE6356" w14:paraId="2ED7508F" w14:textId="71C11704" w:rsidTr="00C53411">
        <w:trPr>
          <w:trHeight w:val="327"/>
          <w:jc w:val="center"/>
        </w:trPr>
        <w:tc>
          <w:tcPr>
            <w:tcW w:w="426" w:type="dxa"/>
            <w:vMerge/>
            <w:vAlign w:val="center"/>
            <w:hideMark/>
          </w:tcPr>
          <w:p w14:paraId="30E3B821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1B8CAD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Times New Roman"/>
                <w:sz w:val="18"/>
                <w:szCs w:val="18"/>
                <w:lang w:val="en-US" w:eastAsia="ko-KR"/>
              </w:rPr>
              <w:t>EHA</w:t>
            </w: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105 (EV)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F095A6" w14:textId="3B9287EA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AA9E21C" w14:textId="022A45B4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8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2544016" w14:textId="2AC0B600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5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52B65C2" w14:textId="3E12ECE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</w:t>
            </w:r>
          </w:p>
        </w:tc>
        <w:tc>
          <w:tcPr>
            <w:tcW w:w="9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CEB8E2E" w14:textId="77172EA9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3BA5838" w14:textId="4F65F3F1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179CDFE7" w14:textId="154C49C8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42.86</w:t>
            </w:r>
          </w:p>
        </w:tc>
      </w:tr>
      <w:tr w:rsidR="00F65DE2" w:rsidRPr="00DE6356" w14:paraId="11DDD90C" w14:textId="784666AC" w:rsidTr="00C53411">
        <w:trPr>
          <w:trHeight w:val="327"/>
          <w:jc w:val="center"/>
        </w:trPr>
        <w:tc>
          <w:tcPr>
            <w:tcW w:w="426" w:type="dxa"/>
            <w:vMerge/>
            <w:vAlign w:val="center"/>
          </w:tcPr>
          <w:p w14:paraId="153A4D3A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8B16449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LBA4404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86149E4" w14:textId="43EBC44F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75C95F4" w14:textId="2AB74058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6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5F1A196" w14:textId="532C3CC5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</w:t>
            </w:r>
          </w:p>
        </w:tc>
        <w:tc>
          <w:tcPr>
            <w:tcW w:w="95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1D0B934" w14:textId="6324325F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F5DE531" w14:textId="7EAD5A6C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02E78D3" w14:textId="5B72E15C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3FDDD8CF" w14:textId="613C77A3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45.45</w:t>
            </w:r>
          </w:p>
        </w:tc>
      </w:tr>
      <w:tr w:rsidR="00F65DE2" w:rsidRPr="00DE6356" w14:paraId="66FD7920" w14:textId="3CD34EA6" w:rsidTr="00C53411">
        <w:trPr>
          <w:trHeight w:val="327"/>
          <w:jc w:val="center"/>
        </w:trPr>
        <w:tc>
          <w:tcPr>
            <w:tcW w:w="426" w:type="dxa"/>
            <w:vMerge/>
            <w:vAlign w:val="center"/>
          </w:tcPr>
          <w:p w14:paraId="06DC6327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FD47D14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Times New Roman" w:hint="eastAsia"/>
                <w:sz w:val="18"/>
                <w:szCs w:val="18"/>
                <w:lang w:val="en-US" w:eastAsia="ko-KR"/>
              </w:rPr>
              <w:t>EHA</w:t>
            </w:r>
            <w:r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105 (</w:t>
            </w: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pRiA4-VIR)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5CF5738" w14:textId="3AE26CA3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E51BB10" w14:textId="67C693A9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11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08225BC" w14:textId="481BA65E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</w:t>
            </w:r>
          </w:p>
        </w:tc>
        <w:tc>
          <w:tcPr>
            <w:tcW w:w="95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BEE7DBA" w14:textId="67CA342B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4</w:t>
            </w:r>
          </w:p>
        </w:tc>
        <w:tc>
          <w:tcPr>
            <w:tcW w:w="9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75A4001" w14:textId="53405586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C5654BC" w14:textId="661DD1D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117CFACB" w14:textId="21080EFB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45.00</w:t>
            </w:r>
          </w:p>
        </w:tc>
      </w:tr>
      <w:tr w:rsidR="00F65DE2" w:rsidRPr="00DE6356" w14:paraId="7C5CF9F0" w14:textId="02ADF1FA" w:rsidTr="00C53411">
        <w:trPr>
          <w:trHeight w:val="327"/>
          <w:jc w:val="center"/>
        </w:trPr>
        <w:tc>
          <w:tcPr>
            <w:tcW w:w="426" w:type="dxa"/>
            <w:vMerge/>
            <w:vAlign w:val="center"/>
          </w:tcPr>
          <w:p w14:paraId="251CAFBF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88EF42C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LBA4404 (pRiA</w:t>
            </w: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4-VIR)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F3A2841" w14:textId="776D5B5C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5273182" w14:textId="4D337FE9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10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BA337A4" w14:textId="4BBEE77C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5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F9A92AD" w14:textId="75C351B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7F9D9AE" w14:textId="6122D93B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4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720B217" w14:textId="10F4A11A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6628A815" w14:textId="13D50ECE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47.37</w:t>
            </w:r>
          </w:p>
        </w:tc>
      </w:tr>
      <w:tr w:rsidR="00F65DE2" w:rsidRPr="00DE6356" w14:paraId="648A94C0" w14:textId="40C52A89" w:rsidTr="007D3B65">
        <w:trPr>
          <w:trHeight w:val="327"/>
          <w:jc w:val="center"/>
        </w:trPr>
        <w:tc>
          <w:tcPr>
            <w:tcW w:w="426" w:type="dxa"/>
            <w:vMerge/>
            <w:vAlign w:val="center"/>
            <w:hideMark/>
          </w:tcPr>
          <w:p w14:paraId="15ED675F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A372AA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</w:t>
            </w:r>
            <w:r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GE</w:t>
            </w: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72C4B7" w14:textId="553CB2CD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9F17BF7" w14:textId="3481F0A0" w:rsidR="00F65DE2" w:rsidRPr="00DE6356" w:rsidRDefault="003C4666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14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02DAA9D" w14:textId="4444B38F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57" w:type="dxa"/>
            <w:gridSpan w:val="3"/>
            <w:tcBorders>
              <w:top w:val="single" w:sz="4" w:space="0" w:color="auto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2F73ADA" w14:textId="1AA94619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</w:t>
            </w:r>
          </w:p>
        </w:tc>
        <w:tc>
          <w:tcPr>
            <w:tcW w:w="957" w:type="dxa"/>
            <w:gridSpan w:val="2"/>
            <w:tcBorders>
              <w:top w:val="single" w:sz="4" w:space="0" w:color="auto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19993BE" w14:textId="26705F89" w:rsidR="00F65DE2" w:rsidRPr="00DE6356" w:rsidRDefault="003C4666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BC58BA1" w14:textId="6E5E997B" w:rsidR="00F65DE2" w:rsidRPr="00DE6356" w:rsidRDefault="003C4666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66FDB2BE" w14:textId="5030F11A" w:rsidR="00F65DE2" w:rsidRPr="00DE6356" w:rsidRDefault="003C4666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46.15</w:t>
            </w:r>
          </w:p>
        </w:tc>
      </w:tr>
      <w:tr w:rsidR="00F65DE2" w:rsidRPr="00DE6356" w14:paraId="486BBF23" w14:textId="2DBF0F39" w:rsidTr="007D3B65">
        <w:trPr>
          <w:trHeight w:val="327"/>
          <w:jc w:val="center"/>
        </w:trPr>
        <w:tc>
          <w:tcPr>
            <w:tcW w:w="426" w:type="dxa"/>
            <w:vMerge/>
            <w:vAlign w:val="center"/>
            <w:hideMark/>
          </w:tcPr>
          <w:p w14:paraId="33797978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35C3C3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Tv-GEV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A40181" w14:textId="7B9C3B61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9DAA0C3" w14:textId="30A230AE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14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35605B8" w14:textId="593256C1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6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6265C7A" w14:textId="7B371841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8B69F3E" w14:textId="0BAA7645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107EF15" w14:textId="2587E3E6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15B7BC46" w14:textId="693EB62F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56.25</w:t>
            </w:r>
          </w:p>
        </w:tc>
      </w:tr>
      <w:tr w:rsidR="00F65DE2" w:rsidRPr="00DE6356" w14:paraId="095F469E" w14:textId="44BE969B" w:rsidTr="007D3B65">
        <w:trPr>
          <w:trHeight w:val="327"/>
          <w:jc w:val="center"/>
        </w:trPr>
        <w:tc>
          <w:tcPr>
            <w:tcW w:w="426" w:type="dxa"/>
            <w:vMerge/>
            <w:vAlign w:val="center"/>
            <w:hideMark/>
          </w:tcPr>
          <w:p w14:paraId="689078A1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70AD4E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Tv-S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B543A1" w14:textId="71F35825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EF05D77" w14:textId="25E01BCB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15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63E803D" w14:textId="2196F1BF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6CA6E1D" w14:textId="36C4EC4D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EEF3316" w14:textId="3BAA1D7D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987CA0E" w14:textId="083A243F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5EA49598" w14:textId="398D4494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50.00</w:t>
            </w:r>
          </w:p>
        </w:tc>
      </w:tr>
      <w:tr w:rsidR="00F65DE2" w:rsidRPr="00DE6356" w14:paraId="299BAFD7" w14:textId="6B0BC786" w:rsidTr="007D3B65">
        <w:trPr>
          <w:trHeight w:val="327"/>
          <w:jc w:val="center"/>
        </w:trPr>
        <w:tc>
          <w:tcPr>
            <w:tcW w:w="426" w:type="dxa"/>
            <w:vMerge/>
            <w:vAlign w:val="center"/>
            <w:hideMark/>
          </w:tcPr>
          <w:p w14:paraId="2724D279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AB32D7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Tv-GES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CA3581" w14:textId="7A133CAE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C734FB4" w14:textId="7B8CA460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15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EC5B548" w14:textId="5D8AE312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6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1C885F7" w14:textId="34360E78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4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4C8237A" w14:textId="18D5DEC6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6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D05FBDA" w14:textId="5FD008DA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3DF261AE" w14:textId="4AF07281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54.55</w:t>
            </w:r>
          </w:p>
        </w:tc>
      </w:tr>
      <w:tr w:rsidR="00F65DE2" w:rsidRPr="00DE6356" w14:paraId="5E18DA72" w14:textId="169A2FBF" w:rsidTr="007D3B65">
        <w:trPr>
          <w:trHeight w:val="327"/>
          <w:jc w:val="center"/>
        </w:trPr>
        <w:tc>
          <w:tcPr>
            <w:tcW w:w="426" w:type="dxa"/>
            <w:vMerge/>
            <w:vAlign w:val="center"/>
            <w:hideMark/>
          </w:tcPr>
          <w:p w14:paraId="54B5962F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4F6310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Tv-VS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983C6B" w14:textId="17444349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852CC62" w14:textId="05659A81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15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B779A94" w14:textId="25E4FFF6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671E47B" w14:textId="5D3C4394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A56E573" w14:textId="6BF95BFB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7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2AD5168" w14:textId="584A9681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34267C91" w14:textId="407CC97A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58.33</w:t>
            </w:r>
          </w:p>
        </w:tc>
      </w:tr>
      <w:tr w:rsidR="00F65DE2" w:rsidRPr="00DE6356" w14:paraId="2FBB9CBB" w14:textId="438599C5" w:rsidTr="007D3B65">
        <w:trPr>
          <w:trHeight w:val="327"/>
          <w:jc w:val="center"/>
        </w:trPr>
        <w:tc>
          <w:tcPr>
            <w:tcW w:w="426" w:type="dxa"/>
            <w:vMerge/>
            <w:vAlign w:val="center"/>
            <w:hideMark/>
          </w:tcPr>
          <w:p w14:paraId="7A81352E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E229E2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Tv-GEVS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6DACD4" w14:textId="2012CBE2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E8BFFCD" w14:textId="0E4A1568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16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BE163EA" w14:textId="4B23E03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4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0C2FF5E" w14:textId="3A5D88FB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6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3CBA08E" w14:textId="315CC759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5DB0E2D" w14:textId="4F5863B8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77690543" w14:textId="0CF66123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48.39</w:t>
            </w:r>
          </w:p>
        </w:tc>
      </w:tr>
      <w:tr w:rsidR="00F65DE2" w:rsidRPr="00DE6356" w14:paraId="1C7E178C" w14:textId="12FBCE5C" w:rsidTr="007D3B65">
        <w:trPr>
          <w:trHeight w:val="327"/>
          <w:jc w:val="center"/>
        </w:trPr>
        <w:tc>
          <w:tcPr>
            <w:tcW w:w="426" w:type="dxa"/>
            <w:vMerge w:val="restart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78773E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b/>
                <w:bCs/>
                <w:sz w:val="18"/>
                <w:szCs w:val="18"/>
                <w:lang w:val="en-US" w:eastAsia="ko-KR"/>
              </w:rPr>
              <w:t>2nd</w:t>
            </w: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836009" w14:textId="327BFF6D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GV3101 (pMP90)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08234B" w14:textId="6AA3D35F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13ECEE8" w14:textId="62F946A4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7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194923F" w14:textId="1017F3FF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BBB2706" w14:textId="01F83F21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5D4C422" w14:textId="2B9A7F06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E75139B" w14:textId="6107DF33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61284C01" w14:textId="060A861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30.00</w:t>
            </w:r>
          </w:p>
        </w:tc>
      </w:tr>
      <w:tr w:rsidR="00F65DE2" w:rsidRPr="00DE6356" w14:paraId="180432BB" w14:textId="61F89F1F" w:rsidTr="007D3B65">
        <w:trPr>
          <w:trHeight w:val="327"/>
          <w:jc w:val="center"/>
        </w:trPr>
        <w:tc>
          <w:tcPr>
            <w:tcW w:w="426" w:type="dxa"/>
            <w:vMerge/>
            <w:vAlign w:val="center"/>
            <w:hideMark/>
          </w:tcPr>
          <w:p w14:paraId="41A19512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E0AA01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Times New Roman"/>
                <w:sz w:val="18"/>
                <w:szCs w:val="18"/>
                <w:lang w:val="en-US" w:eastAsia="ko-KR"/>
              </w:rPr>
              <w:t>EHA</w:t>
            </w: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105 (EV)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E6D9BB" w14:textId="17826A7E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23BAE08" w14:textId="5CC6DCAC" w:rsidR="00F65DE2" w:rsidRPr="00DE6356" w:rsidRDefault="00F65DE2" w:rsidP="00F65DE2">
            <w:pPr>
              <w:spacing w:line="276" w:lineRule="auto"/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9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6902D3D" w14:textId="540C94CA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424702D" w14:textId="01B4EF3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4F04138" w14:textId="1549BEB1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002D723" w14:textId="49253823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19FD6385" w14:textId="33E76B29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30.77</w:t>
            </w:r>
          </w:p>
        </w:tc>
      </w:tr>
      <w:tr w:rsidR="00F65DE2" w:rsidRPr="00DE6356" w14:paraId="5219883D" w14:textId="28DFB771" w:rsidTr="007D3B65">
        <w:trPr>
          <w:trHeight w:val="327"/>
          <w:jc w:val="center"/>
        </w:trPr>
        <w:tc>
          <w:tcPr>
            <w:tcW w:w="426" w:type="dxa"/>
            <w:vMerge/>
            <w:vAlign w:val="center"/>
          </w:tcPr>
          <w:p w14:paraId="741B01AD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B1C5092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LBA4404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84BBB4C" w14:textId="7D6DF4B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C5D0650" w14:textId="5006D292" w:rsidR="00F65DE2" w:rsidRPr="00DE6356" w:rsidRDefault="00F65DE2" w:rsidP="00F65DE2">
            <w:pPr>
              <w:spacing w:line="276" w:lineRule="auto"/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7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7C7EB48" w14:textId="30C8FA3D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B99CFD2" w14:textId="2934CFC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6C67AA3" w14:textId="6A13C20F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75BA6C4" w14:textId="13089F34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298D2086" w14:textId="4CD05AFE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36.36</w:t>
            </w:r>
          </w:p>
        </w:tc>
      </w:tr>
      <w:tr w:rsidR="00F65DE2" w:rsidRPr="00DE6356" w14:paraId="295A4C1D" w14:textId="2625908B" w:rsidTr="007D3B65">
        <w:trPr>
          <w:trHeight w:val="327"/>
          <w:jc w:val="center"/>
        </w:trPr>
        <w:tc>
          <w:tcPr>
            <w:tcW w:w="426" w:type="dxa"/>
            <w:vMerge/>
            <w:vAlign w:val="center"/>
          </w:tcPr>
          <w:p w14:paraId="388C8099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12E51C4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Times New Roman" w:hint="eastAsia"/>
                <w:sz w:val="18"/>
                <w:szCs w:val="18"/>
                <w:lang w:val="en-US" w:eastAsia="ko-KR"/>
              </w:rPr>
              <w:t>EHA</w:t>
            </w:r>
            <w:r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105 (</w:t>
            </w: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pRiA4-VIR)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9037A0F" w14:textId="2C121566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56E7195" w14:textId="703F9897" w:rsidR="00F65DE2" w:rsidRPr="00DE6356" w:rsidRDefault="00F65DE2" w:rsidP="00F65DE2">
            <w:pPr>
              <w:spacing w:line="276" w:lineRule="auto"/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11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9084828" w14:textId="52CDBC49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DC4F702" w14:textId="39BD17DC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844BE59" w14:textId="26491682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0474621" w14:textId="5CF14CEC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0A26F280" w14:textId="3020CF74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35.29</w:t>
            </w:r>
          </w:p>
        </w:tc>
      </w:tr>
      <w:tr w:rsidR="00F65DE2" w:rsidRPr="00DE6356" w14:paraId="2E1D5545" w14:textId="1331CF5A" w:rsidTr="007D3B65">
        <w:trPr>
          <w:trHeight w:val="327"/>
          <w:jc w:val="center"/>
        </w:trPr>
        <w:tc>
          <w:tcPr>
            <w:tcW w:w="426" w:type="dxa"/>
            <w:vMerge/>
            <w:vAlign w:val="center"/>
          </w:tcPr>
          <w:p w14:paraId="0826AC23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EA665A6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LBA4404 (pRiA</w:t>
            </w: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4-VIR)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0966E37" w14:textId="40BC7323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60F16D1" w14:textId="75C3672F" w:rsidR="00F65DE2" w:rsidRPr="00DE6356" w:rsidRDefault="00F65DE2" w:rsidP="00F65DE2">
            <w:pPr>
              <w:spacing w:line="276" w:lineRule="auto"/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BEAF372" w14:textId="645A724E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F8A13A3" w14:textId="7CDFFA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F202908" w14:textId="3798A928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FD3096D" w14:textId="769E3C2B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78EC61AB" w14:textId="2F773941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37.50</w:t>
            </w:r>
          </w:p>
        </w:tc>
      </w:tr>
      <w:tr w:rsidR="00F65DE2" w:rsidRPr="00DE6356" w14:paraId="2F466998" w14:textId="1F6BE33F" w:rsidTr="007D3B65">
        <w:trPr>
          <w:trHeight w:val="327"/>
          <w:jc w:val="center"/>
        </w:trPr>
        <w:tc>
          <w:tcPr>
            <w:tcW w:w="426" w:type="dxa"/>
            <w:vMerge/>
            <w:vAlign w:val="center"/>
            <w:hideMark/>
          </w:tcPr>
          <w:p w14:paraId="365CF429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0F964C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</w:t>
            </w:r>
            <w:r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GE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05AD70" w14:textId="6472419D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0DB74A3" w14:textId="0BDC415E" w:rsidR="00F65DE2" w:rsidRPr="00DE6356" w:rsidRDefault="00F65DE2" w:rsidP="00F65DE2">
            <w:pPr>
              <w:spacing w:line="276" w:lineRule="auto"/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11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E16479D" w14:textId="1BC462F5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4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7C626EE" w14:textId="58150022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7D04A95" w14:textId="38B2FBDB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4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CCA12F7" w14:textId="4574E2CA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08F9A0C3" w14:textId="302D3E3E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47.62</w:t>
            </w:r>
          </w:p>
        </w:tc>
      </w:tr>
      <w:tr w:rsidR="00F65DE2" w:rsidRPr="00DE6356" w14:paraId="7BF227CC" w14:textId="6B990725" w:rsidTr="007D3B65">
        <w:trPr>
          <w:trHeight w:val="327"/>
          <w:jc w:val="center"/>
        </w:trPr>
        <w:tc>
          <w:tcPr>
            <w:tcW w:w="426" w:type="dxa"/>
            <w:vMerge/>
            <w:vAlign w:val="center"/>
            <w:hideMark/>
          </w:tcPr>
          <w:p w14:paraId="3B4DBA38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EDD38E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Tv-GEV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D9C6ED" w14:textId="19481325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AB151DC" w14:textId="52B9A8B7" w:rsidR="00F65DE2" w:rsidRPr="00DE6356" w:rsidRDefault="00F65DE2" w:rsidP="00F65DE2">
            <w:pPr>
              <w:spacing w:line="276" w:lineRule="auto"/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15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F9E1DA4" w14:textId="378A464E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FE409AD" w14:textId="4EB7DF4C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6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A53F74F" w14:textId="7EFE52F4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24353C9" w14:textId="7DC14D81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68B3FA05" w14:textId="7BC7393B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44.44</w:t>
            </w:r>
          </w:p>
        </w:tc>
      </w:tr>
      <w:tr w:rsidR="00F65DE2" w:rsidRPr="00DE6356" w14:paraId="0EB92D92" w14:textId="5B8B7B17" w:rsidTr="007D3B65">
        <w:trPr>
          <w:trHeight w:val="327"/>
          <w:jc w:val="center"/>
        </w:trPr>
        <w:tc>
          <w:tcPr>
            <w:tcW w:w="426" w:type="dxa"/>
            <w:vMerge/>
            <w:vAlign w:val="center"/>
            <w:hideMark/>
          </w:tcPr>
          <w:p w14:paraId="13EDBEE3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C0D505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Tv-S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B8F064" w14:textId="66CA0A31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3EB026D" w14:textId="24EB97E1" w:rsidR="00F65DE2" w:rsidRPr="00DE6356" w:rsidRDefault="00F65DE2" w:rsidP="00F65DE2">
            <w:pPr>
              <w:spacing w:line="276" w:lineRule="auto"/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11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9C8B7C2" w14:textId="7D2E478F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43E751A" w14:textId="737C3B52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B1F484C" w14:textId="7FFCBB16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A25945A" w14:textId="1DA2366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10FE0311" w14:textId="730DC72F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52.17</w:t>
            </w:r>
          </w:p>
        </w:tc>
      </w:tr>
      <w:tr w:rsidR="00F65DE2" w:rsidRPr="00DE6356" w14:paraId="46BCAB07" w14:textId="7BC85141" w:rsidTr="007D7BBB">
        <w:trPr>
          <w:trHeight w:val="327"/>
          <w:jc w:val="center"/>
        </w:trPr>
        <w:tc>
          <w:tcPr>
            <w:tcW w:w="426" w:type="dxa"/>
            <w:vMerge/>
            <w:vAlign w:val="center"/>
            <w:hideMark/>
          </w:tcPr>
          <w:p w14:paraId="7115EAAA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D87789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Tv-GES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6EC5AB" w14:textId="46297C3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3A2178D" w14:textId="729F57FF" w:rsidR="00F65DE2" w:rsidRPr="00DE6356" w:rsidRDefault="00F65DE2" w:rsidP="00F65DE2">
            <w:pPr>
              <w:spacing w:line="276" w:lineRule="auto"/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14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C6E3B51" w14:textId="65FFD0A3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BE643A7" w14:textId="21F3F8EC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BBE4478" w14:textId="27A14B4E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D559187" w14:textId="71D2B371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4EE21FA7" w14:textId="3B3AFA86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50.00</w:t>
            </w:r>
          </w:p>
        </w:tc>
      </w:tr>
      <w:tr w:rsidR="00F65DE2" w:rsidRPr="00DE6356" w14:paraId="6B24D5EE" w14:textId="53E51904" w:rsidTr="007D7BBB">
        <w:trPr>
          <w:trHeight w:val="327"/>
          <w:jc w:val="center"/>
        </w:trPr>
        <w:tc>
          <w:tcPr>
            <w:tcW w:w="426" w:type="dxa"/>
            <w:vMerge/>
            <w:vAlign w:val="center"/>
            <w:hideMark/>
          </w:tcPr>
          <w:p w14:paraId="4EFA1438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E678AA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Tv-VS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B0072C" w14:textId="4C7B16B0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A0FEEBD" w14:textId="60A9C5E9" w:rsidR="00F65DE2" w:rsidRPr="00DE6356" w:rsidRDefault="00F65DE2" w:rsidP="00F65DE2">
            <w:pPr>
              <w:spacing w:line="276" w:lineRule="auto"/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14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04694A3" w14:textId="6C1A76AD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6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EC1121A" w14:textId="4E47AE6D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4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FE01D9A" w14:textId="2EFB74E0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4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3DC7296" w14:textId="7FBF70B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16FD9602" w14:textId="6E541749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54.84</w:t>
            </w:r>
          </w:p>
        </w:tc>
      </w:tr>
      <w:tr w:rsidR="00F65DE2" w:rsidRPr="00DE6356" w14:paraId="0FCA71EC" w14:textId="19707F41" w:rsidTr="007D7BBB">
        <w:trPr>
          <w:trHeight w:val="327"/>
          <w:jc w:val="center"/>
        </w:trPr>
        <w:tc>
          <w:tcPr>
            <w:tcW w:w="426" w:type="dxa"/>
            <w:vMerge/>
            <w:vAlign w:val="center"/>
            <w:hideMark/>
          </w:tcPr>
          <w:p w14:paraId="7F300BF6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47C9FC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Tv-GEVS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1CBEDB" w14:textId="20F65CA4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BD2D091" w14:textId="2B0E40A2" w:rsidR="00F65DE2" w:rsidRPr="00DE6356" w:rsidRDefault="00F65DE2" w:rsidP="00F65DE2">
            <w:pPr>
              <w:spacing w:line="276" w:lineRule="auto"/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14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19831EE" w14:textId="5CD25D18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6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6C036A1" w14:textId="0D4A3E2F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6FC76AF" w14:textId="74404A1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E61FA40" w14:textId="61675D53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0BCEA0C1" w14:textId="5574147D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51.72</w:t>
            </w:r>
          </w:p>
        </w:tc>
      </w:tr>
      <w:tr w:rsidR="00F65DE2" w:rsidRPr="00DE6356" w14:paraId="5991F409" w14:textId="10F9D22D" w:rsidTr="007D7BBB">
        <w:trPr>
          <w:trHeight w:val="327"/>
          <w:jc w:val="center"/>
        </w:trPr>
        <w:tc>
          <w:tcPr>
            <w:tcW w:w="426" w:type="dxa"/>
            <w:vMerge w:val="restart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812A32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b/>
                <w:bCs/>
                <w:sz w:val="18"/>
                <w:szCs w:val="18"/>
                <w:lang w:val="en-US" w:eastAsia="ko-KR"/>
              </w:rPr>
              <w:t>3rd</w:t>
            </w: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3CBA99" w14:textId="7E5D58D8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GV3101 (pMP90)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CF51C8" w14:textId="67CE6E22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A812319" w14:textId="6142E95B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8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72C4DD3" w14:textId="5EFF421D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9B26607" w14:textId="01984E9F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C00F43C" w14:textId="4B0CD572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BA66589" w14:textId="46654C48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5B00B574" w14:textId="372C519B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27.27</w:t>
            </w:r>
          </w:p>
        </w:tc>
      </w:tr>
      <w:tr w:rsidR="00F65DE2" w:rsidRPr="00DE6356" w14:paraId="5A620AEE" w14:textId="453E0A51" w:rsidTr="007D7BBB">
        <w:trPr>
          <w:trHeight w:val="327"/>
          <w:jc w:val="center"/>
        </w:trPr>
        <w:tc>
          <w:tcPr>
            <w:tcW w:w="426" w:type="dxa"/>
            <w:vMerge/>
            <w:vAlign w:val="center"/>
            <w:hideMark/>
          </w:tcPr>
          <w:p w14:paraId="4996C047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5B4FEA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Times New Roman"/>
                <w:sz w:val="18"/>
                <w:szCs w:val="18"/>
                <w:lang w:val="en-US" w:eastAsia="ko-KR"/>
              </w:rPr>
              <w:t>EHA</w:t>
            </w: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105 (EV)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15A1F8" w14:textId="1A72708E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9F37864" w14:textId="3A436CEB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8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C5E713D" w14:textId="47B64365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E2B13FE" w14:textId="3644533B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5AAC128" w14:textId="7639DA98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2C0D2C1" w14:textId="2483E318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781EA3D5" w14:textId="72ABDC84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33.33</w:t>
            </w:r>
          </w:p>
        </w:tc>
      </w:tr>
      <w:tr w:rsidR="00F65DE2" w:rsidRPr="00DE6356" w14:paraId="17A5DA4E" w14:textId="4A801D7C" w:rsidTr="007D7BBB">
        <w:trPr>
          <w:trHeight w:val="327"/>
          <w:jc w:val="center"/>
        </w:trPr>
        <w:tc>
          <w:tcPr>
            <w:tcW w:w="426" w:type="dxa"/>
            <w:vMerge/>
            <w:vAlign w:val="center"/>
          </w:tcPr>
          <w:p w14:paraId="7E4A3DF9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13880C8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LBA4404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FB12DED" w14:textId="528F5258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B3BE2EB" w14:textId="4637BB20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11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37D467C" w14:textId="6312882D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805D94A" w14:textId="58FF001C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36DC858" w14:textId="49B4233D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5ABB75A" w14:textId="1EB8B8AC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2FF808AC" w14:textId="2F916C56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21.43</w:t>
            </w:r>
          </w:p>
        </w:tc>
      </w:tr>
      <w:tr w:rsidR="00F65DE2" w:rsidRPr="00DE6356" w14:paraId="3DE88036" w14:textId="5971742B" w:rsidTr="007D7BBB">
        <w:trPr>
          <w:trHeight w:val="327"/>
          <w:jc w:val="center"/>
        </w:trPr>
        <w:tc>
          <w:tcPr>
            <w:tcW w:w="426" w:type="dxa"/>
            <w:vMerge/>
            <w:vAlign w:val="center"/>
          </w:tcPr>
          <w:p w14:paraId="50B4974F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B1D9BA6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EHA105 (</w:t>
            </w: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pRiA4-VIR)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9E902FF" w14:textId="2433196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B24ECB7" w14:textId="78F5EE83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11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29A20E4" w14:textId="0DCC1E8A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DECA0C4" w14:textId="6ABC4CDA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9E08C84" w14:textId="54DD344A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4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67B93F9" w14:textId="452BE6B4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70826C9C" w14:textId="403E6FD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45.00</w:t>
            </w:r>
          </w:p>
        </w:tc>
      </w:tr>
      <w:tr w:rsidR="00F65DE2" w:rsidRPr="00DE6356" w14:paraId="32744A65" w14:textId="568D9874" w:rsidTr="007D7BBB">
        <w:trPr>
          <w:trHeight w:val="327"/>
          <w:jc w:val="center"/>
        </w:trPr>
        <w:tc>
          <w:tcPr>
            <w:tcW w:w="426" w:type="dxa"/>
            <w:vMerge/>
            <w:vAlign w:val="center"/>
          </w:tcPr>
          <w:p w14:paraId="1B8B7FC5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1B16E79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LBA4404 (pRiA</w:t>
            </w: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4-VIR)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EE803DB" w14:textId="72066FD2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5E8B19D" w14:textId="36556CE3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AF2B1B3" w14:textId="063F1BE2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B97D574" w14:textId="3E1D514B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AE48A2D" w14:textId="05C479D3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C959B52" w14:textId="5D824361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111E76AE" w14:textId="695FD520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47.37</w:t>
            </w:r>
          </w:p>
        </w:tc>
      </w:tr>
      <w:tr w:rsidR="00F65DE2" w:rsidRPr="00DE6356" w14:paraId="176C6FDA" w14:textId="58BBB133" w:rsidTr="007D7BBB">
        <w:trPr>
          <w:trHeight w:val="327"/>
          <w:jc w:val="center"/>
        </w:trPr>
        <w:tc>
          <w:tcPr>
            <w:tcW w:w="426" w:type="dxa"/>
            <w:vMerge/>
            <w:vAlign w:val="center"/>
            <w:hideMark/>
          </w:tcPr>
          <w:p w14:paraId="3256C19C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4E4AFF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</w:t>
            </w:r>
            <w:r w:rsidRPr="00DE6356">
              <w:rPr>
                <w:rFonts w:eastAsia="Times New Roman" w:hint="eastAsia"/>
                <w:sz w:val="18"/>
                <w:szCs w:val="18"/>
                <w:lang w:val="en-US" w:eastAsia="ko-KR"/>
              </w:rPr>
              <w:t>GE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A003DB" w14:textId="2AA1C356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0C0E5FE" w14:textId="1C801441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12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343F74D" w14:textId="7895BD1A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172F706" w14:textId="23849731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27B9369" w14:textId="30A8F94F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9D2CF6E" w14:textId="5D71229D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3389D003" w14:textId="5849D5D9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47.83</w:t>
            </w:r>
          </w:p>
        </w:tc>
      </w:tr>
      <w:tr w:rsidR="00F65DE2" w:rsidRPr="00DE6356" w14:paraId="5263215E" w14:textId="48FDDECD" w:rsidTr="007D7BBB">
        <w:trPr>
          <w:trHeight w:val="327"/>
          <w:jc w:val="center"/>
        </w:trPr>
        <w:tc>
          <w:tcPr>
            <w:tcW w:w="426" w:type="dxa"/>
            <w:vMerge/>
            <w:vAlign w:val="center"/>
            <w:hideMark/>
          </w:tcPr>
          <w:p w14:paraId="360BBD36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66913D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Tv-GEV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DEBC16" w14:textId="237A34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3E25344" w14:textId="239DC67E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12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CA0FED1" w14:textId="76D48F62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6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75C6AB8" w14:textId="538DAAF8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F770A08" w14:textId="7CE4DC68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4C8B20A" w14:textId="72E88CB2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4E5944E6" w14:textId="5E6A7FE0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52.00</w:t>
            </w:r>
          </w:p>
        </w:tc>
      </w:tr>
      <w:tr w:rsidR="00F65DE2" w:rsidRPr="00DE6356" w14:paraId="412D9EF3" w14:textId="51B51102" w:rsidTr="007D7BBB">
        <w:trPr>
          <w:trHeight w:val="327"/>
          <w:jc w:val="center"/>
        </w:trPr>
        <w:tc>
          <w:tcPr>
            <w:tcW w:w="426" w:type="dxa"/>
            <w:vMerge/>
            <w:vAlign w:val="center"/>
            <w:hideMark/>
          </w:tcPr>
          <w:p w14:paraId="4003F72E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2E65FE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Tv-S</w:t>
            </w:r>
          </w:p>
        </w:tc>
        <w:tc>
          <w:tcPr>
            <w:tcW w:w="851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0BA9A6" w14:textId="5F780E63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8782032" w14:textId="36B88DEA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12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377DE4D" w14:textId="6129262B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8981C65" w14:textId="02AA2980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E862229" w14:textId="5506B9DD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AD96612" w14:textId="7E152D20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2A5A5152" w14:textId="0D710D4E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47.83</w:t>
            </w:r>
          </w:p>
        </w:tc>
      </w:tr>
      <w:tr w:rsidR="00F65DE2" w:rsidRPr="00DE6356" w14:paraId="261492FF" w14:textId="65EE773A" w:rsidTr="007D7BBB">
        <w:trPr>
          <w:trHeight w:val="327"/>
          <w:jc w:val="center"/>
        </w:trPr>
        <w:tc>
          <w:tcPr>
            <w:tcW w:w="426" w:type="dxa"/>
            <w:vMerge/>
            <w:vAlign w:val="center"/>
            <w:hideMark/>
          </w:tcPr>
          <w:p w14:paraId="0E37A506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C29B5E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Tv-GES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CF23DD" w14:textId="1AFDF3CD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89FB066" w14:textId="4518135F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13F0E1A" w14:textId="47ABF98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5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B0CB523" w14:textId="2B909DF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18DFAAC" w14:textId="6608D21D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ED680B6" w14:textId="7B718403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0860CE01" w14:textId="4CE2735B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50.00</w:t>
            </w:r>
          </w:p>
        </w:tc>
      </w:tr>
      <w:tr w:rsidR="00F65DE2" w:rsidRPr="00DE6356" w14:paraId="31340943" w14:textId="04CBBF5A" w:rsidTr="007D7BBB">
        <w:trPr>
          <w:trHeight w:val="327"/>
          <w:jc w:val="center"/>
        </w:trPr>
        <w:tc>
          <w:tcPr>
            <w:tcW w:w="426" w:type="dxa"/>
            <w:vMerge/>
            <w:vAlign w:val="center"/>
            <w:hideMark/>
          </w:tcPr>
          <w:p w14:paraId="7E58020C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537628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Tv-VS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E8904E" w14:textId="6A193E1D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9F4EDE1" w14:textId="26704519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14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456C002" w14:textId="3C179E28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F10DC86" w14:textId="711B48B5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4E8EBAD" w14:textId="3EC14256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6A63460" w14:textId="171ABD61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1778A202" w14:textId="77DFE76F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53.33</w:t>
            </w:r>
          </w:p>
        </w:tc>
      </w:tr>
      <w:tr w:rsidR="00F65DE2" w:rsidRPr="00DE6356" w14:paraId="005EF53B" w14:textId="09EBF70E" w:rsidTr="007D7BBB">
        <w:trPr>
          <w:trHeight w:val="327"/>
          <w:jc w:val="center"/>
        </w:trPr>
        <w:tc>
          <w:tcPr>
            <w:tcW w:w="426" w:type="dxa"/>
            <w:vMerge/>
            <w:vAlign w:val="center"/>
            <w:hideMark/>
          </w:tcPr>
          <w:p w14:paraId="345426A2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5ADFC8" w14:textId="77777777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 w:rsidRPr="00DE6356">
              <w:rPr>
                <w:rFonts w:eastAsia="Times New Roman"/>
                <w:sz w:val="18"/>
                <w:szCs w:val="18"/>
                <w:lang w:val="en-US" w:eastAsia="ko-KR"/>
              </w:rPr>
              <w:t>Tv-GEVS</w:t>
            </w: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47C7B6" w14:textId="262749BD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Times New Roman"/>
                <w:sz w:val="18"/>
                <w:szCs w:val="18"/>
                <w:lang w:val="en-US" w:eastAsia="ko-KR"/>
              </w:rPr>
              <w:t>28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4C5529B" w14:textId="63BE8C2D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13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0FED4B4" w14:textId="2014881F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B32F9C6" w14:textId="4EB6C4B5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6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DA4E87C" w14:textId="54A53D7A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8" w:space="0" w:color="000000"/>
              <w:right w:val="nil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A77C8CC" w14:textId="62345679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3C717CC6" w14:textId="0CE6420B" w:rsidR="00F65DE2" w:rsidRPr="00DE6356" w:rsidRDefault="00F65DE2" w:rsidP="00F65DE2">
            <w:pPr>
              <w:jc w:val="center"/>
              <w:rPr>
                <w:rFonts w:eastAsia="Times New Roman"/>
                <w:sz w:val="18"/>
                <w:szCs w:val="18"/>
                <w:lang w:val="en-US" w:eastAsia="ko-KR"/>
              </w:rPr>
            </w:pPr>
            <w:r>
              <w:rPr>
                <w:rFonts w:eastAsia="맑은 고딕"/>
                <w:color w:val="000000"/>
                <w:sz w:val="18"/>
                <w:szCs w:val="18"/>
              </w:rPr>
              <w:t>53.57</w:t>
            </w:r>
          </w:p>
        </w:tc>
      </w:tr>
    </w:tbl>
    <w:p w14:paraId="55F297F9" w14:textId="13B8D615" w:rsidR="00CE625F" w:rsidRPr="00CA63AC" w:rsidRDefault="00CA63AC" w:rsidP="00CE625F">
      <w:pPr>
        <w:widowControl w:val="0"/>
        <w:autoSpaceDE w:val="0"/>
        <w:autoSpaceDN w:val="0"/>
        <w:adjustRightInd w:val="0"/>
        <w:spacing w:line="360" w:lineRule="auto"/>
        <w:rPr>
          <w:rFonts w:eastAsia="맑은 고딕"/>
          <w:b/>
          <w:sz w:val="16"/>
          <w:szCs w:val="16"/>
          <w:lang w:eastAsia="ko-KR"/>
        </w:rPr>
      </w:pPr>
      <w:r w:rsidRPr="00CA63AC">
        <w:rPr>
          <w:rFonts w:eastAsia="맑은 고딕"/>
          <w:b/>
          <w:sz w:val="16"/>
          <w:szCs w:val="16"/>
          <w:lang w:eastAsia="ko-KR"/>
        </w:rPr>
        <w:t>*(The number of all mutation types/</w:t>
      </w:r>
      <w:r>
        <w:rPr>
          <w:rFonts w:eastAsia="맑은 고딕"/>
          <w:b/>
          <w:sz w:val="16"/>
          <w:szCs w:val="16"/>
          <w:lang w:eastAsia="ko-KR"/>
        </w:rPr>
        <w:t>t</w:t>
      </w:r>
      <w:r w:rsidRPr="00CA63AC">
        <w:rPr>
          <w:rFonts w:eastAsia="맑은 고딕"/>
          <w:b/>
          <w:sz w:val="16"/>
          <w:szCs w:val="16"/>
          <w:lang w:eastAsia="ko-KR"/>
        </w:rPr>
        <w:t>he number of T</w:t>
      </w:r>
      <w:r w:rsidRPr="00CA63AC">
        <w:rPr>
          <w:rFonts w:eastAsia="맑은 고딕"/>
          <w:b/>
          <w:sz w:val="16"/>
          <w:szCs w:val="16"/>
          <w:vertAlign w:val="subscript"/>
          <w:lang w:eastAsia="ko-KR"/>
        </w:rPr>
        <w:t>0</w:t>
      </w:r>
      <w:r w:rsidRPr="00CA63AC">
        <w:rPr>
          <w:rFonts w:eastAsia="맑은 고딕"/>
          <w:b/>
          <w:sz w:val="16"/>
          <w:szCs w:val="16"/>
          <w:lang w:eastAsia="ko-KR"/>
        </w:rPr>
        <w:t xml:space="preserve"> plants)</w:t>
      </w:r>
    </w:p>
    <w:p w14:paraId="56BD067F" w14:textId="77777777" w:rsidR="00CE625F" w:rsidRDefault="00CE625F" w:rsidP="00CE625F">
      <w:pPr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br w:type="page"/>
      </w:r>
    </w:p>
    <w:p w14:paraId="18C50A9B" w14:textId="32776E11" w:rsidR="006746EB" w:rsidRPr="008D654C" w:rsidRDefault="006746EB" w:rsidP="006746EB">
      <w:pPr>
        <w:widowControl w:val="0"/>
        <w:spacing w:line="480" w:lineRule="auto"/>
        <w:rPr>
          <w:b/>
          <w:bCs/>
          <w:sz w:val="22"/>
          <w:szCs w:val="22"/>
        </w:rPr>
      </w:pPr>
      <w:r w:rsidRPr="008D654C">
        <w:rPr>
          <w:b/>
          <w:bCs/>
          <w:sz w:val="22"/>
          <w:szCs w:val="22"/>
        </w:rPr>
        <w:lastRenderedPageBreak/>
        <w:t xml:space="preserve">Table S5.  </w:t>
      </w:r>
      <w:sdt>
        <w:sdtPr>
          <w:rPr>
            <w:b/>
            <w:bCs/>
            <w:sz w:val="22"/>
            <w:szCs w:val="22"/>
          </w:rPr>
          <w:alias w:val="Insert short legend here"/>
          <w:tag w:val="Insert short legend here"/>
          <w:id w:val="1562676104"/>
          <w:placeholder>
            <w:docPart w:val="D5CE095ADE1F4151B931716038CAEEC8"/>
          </w:placeholder>
        </w:sdtPr>
        <w:sdtEndPr/>
        <w:sdtContent>
          <w:r w:rsidRPr="008D654C">
            <w:rPr>
              <w:b/>
              <w:bCs/>
              <w:sz w:val="22"/>
              <w:szCs w:val="22"/>
            </w:rPr>
            <w:t xml:space="preserve">Comparison </w:t>
          </w:r>
        </w:sdtContent>
      </w:sdt>
      <w:r w:rsidRPr="008D654C">
        <w:rPr>
          <w:b/>
          <w:bCs/>
          <w:sz w:val="22"/>
          <w:szCs w:val="22"/>
        </w:rPr>
        <w:t xml:space="preserve">of transformation frequency with </w:t>
      </w:r>
      <w:r w:rsidRPr="008D654C">
        <w:rPr>
          <w:b/>
          <w:bCs/>
          <w:i/>
          <w:sz w:val="22"/>
          <w:szCs w:val="22"/>
        </w:rPr>
        <w:t>Agrobacterium</w:t>
      </w:r>
      <w:r w:rsidRPr="008D654C">
        <w:rPr>
          <w:b/>
          <w:bCs/>
          <w:sz w:val="22"/>
          <w:szCs w:val="22"/>
        </w:rPr>
        <w:t xml:space="preserve"> strains carrying </w:t>
      </w:r>
      <w:r w:rsidRPr="00971898">
        <w:rPr>
          <w:b/>
          <w:bCs/>
          <w:i/>
          <w:sz w:val="22"/>
          <w:szCs w:val="22"/>
        </w:rPr>
        <w:t>RUBY</w:t>
      </w:r>
      <w:r w:rsidRPr="008D654C">
        <w:rPr>
          <w:b/>
          <w:bCs/>
          <w:sz w:val="22"/>
          <w:szCs w:val="22"/>
        </w:rPr>
        <w:t xml:space="preserve"> construct.</w:t>
      </w:r>
    </w:p>
    <w:tbl>
      <w:tblPr>
        <w:tblW w:w="8637" w:type="dxa"/>
        <w:tblBorders>
          <w:top w:val="single" w:sz="8" w:space="0" w:color="000000"/>
          <w:bottom w:val="single" w:sz="8" w:space="0" w:color="000000"/>
          <w:insideH w:val="single" w:sz="8" w:space="0" w:color="000000"/>
        </w:tblBorders>
        <w:tblCellMar>
          <w:left w:w="0" w:type="dxa"/>
          <w:right w:w="0" w:type="dxa"/>
        </w:tblCellMar>
        <w:tblLook w:val="0680" w:firstRow="0" w:lastRow="0" w:firstColumn="1" w:lastColumn="0" w:noHBand="1" w:noVBand="1"/>
      </w:tblPr>
      <w:tblGrid>
        <w:gridCol w:w="880"/>
        <w:gridCol w:w="2000"/>
        <w:gridCol w:w="1940"/>
        <w:gridCol w:w="1843"/>
        <w:gridCol w:w="1974"/>
      </w:tblGrid>
      <w:tr w:rsidR="00DE6356" w:rsidRPr="006709D1" w14:paraId="2967BD55" w14:textId="77777777" w:rsidTr="00DE6356">
        <w:trPr>
          <w:trHeight w:val="395"/>
        </w:trPr>
        <w:tc>
          <w:tcPr>
            <w:tcW w:w="88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A7FAE1" w14:textId="77777777" w:rsidR="00DE6356" w:rsidRPr="006709D1" w:rsidRDefault="00DE6356" w:rsidP="00DE6356">
            <w:pPr>
              <w:spacing w:line="360" w:lineRule="auto"/>
              <w:jc w:val="center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E</w:t>
            </w:r>
            <w:r>
              <w:rPr>
                <w:b/>
                <w:sz w:val="18"/>
                <w:szCs w:val="18"/>
              </w:rPr>
              <w:t>xp</w:t>
            </w: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506C45" w14:textId="77777777" w:rsidR="00DE6356" w:rsidRPr="006709D1" w:rsidRDefault="00DE6356" w:rsidP="00DE6356">
            <w:pPr>
              <w:spacing w:line="360" w:lineRule="auto"/>
              <w:jc w:val="center"/>
              <w:rPr>
                <w:b/>
                <w:sz w:val="18"/>
                <w:szCs w:val="18"/>
              </w:rPr>
            </w:pPr>
            <w:r w:rsidRPr="006709D1">
              <w:rPr>
                <w:b/>
                <w:sz w:val="18"/>
                <w:szCs w:val="18"/>
              </w:rPr>
              <w:t>Strain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56676F" w14:textId="77777777" w:rsidR="00DE6356" w:rsidRPr="006709D1" w:rsidRDefault="00DE6356" w:rsidP="00DE6356">
            <w:pPr>
              <w:spacing w:line="360" w:lineRule="auto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No. </w:t>
            </w:r>
            <w:r w:rsidRPr="006709D1">
              <w:rPr>
                <w:b/>
                <w:sz w:val="18"/>
                <w:szCs w:val="18"/>
              </w:rPr>
              <w:t>harvested seeds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CAFB65" w14:textId="77777777" w:rsidR="00DE6356" w:rsidRPr="006709D1" w:rsidRDefault="00DE6356" w:rsidP="00DE6356">
            <w:pPr>
              <w:spacing w:line="360" w:lineRule="auto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No.</w:t>
            </w:r>
            <w:r w:rsidRPr="006709D1">
              <w:rPr>
                <w:rFonts w:hint="eastAsia"/>
                <w:b/>
                <w:sz w:val="18"/>
                <w:szCs w:val="18"/>
              </w:rPr>
              <w:t xml:space="preserve"> </w:t>
            </w:r>
            <w:r w:rsidRPr="006709D1">
              <w:rPr>
                <w:b/>
                <w:sz w:val="18"/>
                <w:szCs w:val="18"/>
              </w:rPr>
              <w:t>R</w:t>
            </w:r>
            <w:r>
              <w:rPr>
                <w:b/>
                <w:sz w:val="18"/>
                <w:szCs w:val="18"/>
              </w:rPr>
              <w:t>UBY</w:t>
            </w:r>
            <w:r w:rsidRPr="006709D1">
              <w:rPr>
                <w:b/>
                <w:sz w:val="18"/>
                <w:szCs w:val="18"/>
              </w:rPr>
              <w:t>-express</w:t>
            </w:r>
            <w:r>
              <w:rPr>
                <w:b/>
                <w:sz w:val="18"/>
                <w:szCs w:val="18"/>
              </w:rPr>
              <w:t>ing</w:t>
            </w:r>
            <w:r w:rsidRPr="006709D1">
              <w:rPr>
                <w:rFonts w:hint="eastAsia"/>
                <w:b/>
                <w:sz w:val="18"/>
                <w:szCs w:val="18"/>
              </w:rPr>
              <w:t xml:space="preserve"> </w:t>
            </w:r>
            <w:r w:rsidRPr="006709D1">
              <w:rPr>
                <w:b/>
                <w:sz w:val="18"/>
                <w:szCs w:val="18"/>
              </w:rPr>
              <w:t>seeds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1B2504" w14:textId="77777777" w:rsidR="00DE6356" w:rsidRPr="006709D1" w:rsidRDefault="00DE6356" w:rsidP="00DE6356">
            <w:pPr>
              <w:spacing w:line="360" w:lineRule="auto"/>
              <w:jc w:val="center"/>
              <w:rPr>
                <w:b/>
                <w:sz w:val="18"/>
                <w:szCs w:val="18"/>
              </w:rPr>
            </w:pPr>
            <w:r w:rsidRPr="006709D1">
              <w:rPr>
                <w:b/>
                <w:sz w:val="18"/>
                <w:szCs w:val="18"/>
              </w:rPr>
              <w:t>Transformation</w:t>
            </w:r>
            <w:r w:rsidRPr="006709D1">
              <w:rPr>
                <w:rFonts w:hint="eastAsia"/>
                <w:b/>
                <w:sz w:val="18"/>
                <w:szCs w:val="18"/>
              </w:rPr>
              <w:t xml:space="preserve"> </w:t>
            </w:r>
            <w:r w:rsidRPr="006709D1">
              <w:rPr>
                <w:b/>
                <w:sz w:val="18"/>
                <w:szCs w:val="18"/>
              </w:rPr>
              <w:t>efficiency (%)</w:t>
            </w:r>
          </w:p>
        </w:tc>
      </w:tr>
      <w:tr w:rsidR="00DE6356" w:rsidRPr="006709D1" w14:paraId="7D45F366" w14:textId="77777777" w:rsidTr="00DE6356">
        <w:trPr>
          <w:trHeight w:val="323"/>
        </w:trPr>
        <w:tc>
          <w:tcPr>
            <w:tcW w:w="880" w:type="dxa"/>
            <w:vMerge w:val="restart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D7262C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b/>
                <w:bCs/>
                <w:sz w:val="18"/>
                <w:szCs w:val="18"/>
              </w:rPr>
              <w:t>1st</w:t>
            </w: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E0139D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Control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5D5FA0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2031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2A650C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737B17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-</w:t>
            </w:r>
          </w:p>
        </w:tc>
      </w:tr>
      <w:tr w:rsidR="00DE6356" w:rsidRPr="006709D1" w14:paraId="1B2196C3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7F978C48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EDACA6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GV3101 (pMP90)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055E4F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2413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FFB5DE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1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F0F631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0.04</w:t>
            </w:r>
          </w:p>
        </w:tc>
      </w:tr>
      <w:tr w:rsidR="00DE6356" w:rsidRPr="006709D1" w14:paraId="13B69DF0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72A16BF6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B7B441" w14:textId="77777777" w:rsidR="00DE6356" w:rsidRPr="006709D1" w:rsidRDefault="00252978" w:rsidP="00DE63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EHA</w:t>
            </w:r>
            <w:r w:rsidR="00DE6356" w:rsidRPr="006709D1">
              <w:rPr>
                <w:sz w:val="18"/>
                <w:szCs w:val="18"/>
              </w:rPr>
              <w:t>105 (EV)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8AED10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3579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B57BA4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5533F2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0.06</w:t>
            </w:r>
          </w:p>
        </w:tc>
      </w:tr>
      <w:tr w:rsidR="00DE6356" w:rsidRPr="006709D1" w14:paraId="226AA10A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5FD5BD8D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D5C15C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Tv-</w:t>
            </w:r>
            <w:r>
              <w:rPr>
                <w:rFonts w:hint="eastAsia"/>
                <w:sz w:val="18"/>
                <w:szCs w:val="18"/>
              </w:rPr>
              <w:t>GE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67B8EC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3531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2DE8AF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20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446F31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0.57</w:t>
            </w:r>
          </w:p>
        </w:tc>
      </w:tr>
      <w:tr w:rsidR="00DE6356" w:rsidRPr="006709D1" w14:paraId="6A9A26C7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6FB0C862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0449F1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Tv-GEV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958394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2520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E5CDA9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20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0FA0D6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0.79</w:t>
            </w:r>
          </w:p>
        </w:tc>
      </w:tr>
      <w:tr w:rsidR="00DE6356" w:rsidRPr="006709D1" w14:paraId="0522719C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36CE95DB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57CC2D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Tv-S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40971D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2398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F2194A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9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C0F923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0.38</w:t>
            </w:r>
          </w:p>
        </w:tc>
      </w:tr>
      <w:tr w:rsidR="00DE6356" w:rsidRPr="006709D1" w14:paraId="1CC6013E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156D2280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D13E27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Tv-GES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4A13BD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3251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E434FE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21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D1CD83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0.65</w:t>
            </w:r>
          </w:p>
        </w:tc>
      </w:tr>
      <w:tr w:rsidR="00DE6356" w:rsidRPr="006709D1" w14:paraId="2DC3A167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732A7B84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D1688B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Tv-VS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A4846C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1872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78FA9A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20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32B7D7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1.07</w:t>
            </w:r>
          </w:p>
        </w:tc>
      </w:tr>
      <w:tr w:rsidR="00DE6356" w:rsidRPr="006709D1" w14:paraId="594B560B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4513AE48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11CD09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Tv-GEVS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F393B0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2022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756A02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8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708280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0.40</w:t>
            </w:r>
          </w:p>
        </w:tc>
      </w:tr>
      <w:tr w:rsidR="00DE6356" w:rsidRPr="006709D1" w14:paraId="35DE0541" w14:textId="77777777" w:rsidTr="00DE6356">
        <w:trPr>
          <w:trHeight w:val="323"/>
        </w:trPr>
        <w:tc>
          <w:tcPr>
            <w:tcW w:w="880" w:type="dxa"/>
            <w:vMerge w:val="restart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30D344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b/>
                <w:bCs/>
                <w:sz w:val="18"/>
                <w:szCs w:val="18"/>
              </w:rPr>
              <w:t>2nd</w:t>
            </w: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25A76C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Control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94E4A1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2904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13BAD9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F3DFD0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-</w:t>
            </w:r>
          </w:p>
        </w:tc>
      </w:tr>
      <w:tr w:rsidR="00DE6356" w:rsidRPr="006709D1" w14:paraId="157103D2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217C6E86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A8D156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GV3101 (pMP90)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73B519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2387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F7464A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4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50664A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0.17</w:t>
            </w:r>
          </w:p>
        </w:tc>
      </w:tr>
      <w:tr w:rsidR="00DE6356" w:rsidRPr="006709D1" w14:paraId="067242D2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2BAC4816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5641B2" w14:textId="77777777" w:rsidR="00DE6356" w:rsidRPr="006709D1" w:rsidRDefault="00252978" w:rsidP="00DE63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EHA</w:t>
            </w:r>
            <w:r w:rsidR="00DE6356" w:rsidRPr="006709D1">
              <w:rPr>
                <w:sz w:val="18"/>
                <w:szCs w:val="18"/>
              </w:rPr>
              <w:t>105 (EV)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230B01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2036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69E7D3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EF67EA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0.10</w:t>
            </w:r>
          </w:p>
        </w:tc>
      </w:tr>
      <w:tr w:rsidR="00DE6356" w:rsidRPr="006709D1" w14:paraId="19E6F314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687A185A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051907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Tv-</w:t>
            </w:r>
            <w:r>
              <w:rPr>
                <w:rFonts w:hint="eastAsia"/>
                <w:sz w:val="18"/>
                <w:szCs w:val="18"/>
              </w:rPr>
              <w:t>GE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9DDD55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3323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410422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10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4868BC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0.30</w:t>
            </w:r>
          </w:p>
        </w:tc>
      </w:tr>
      <w:tr w:rsidR="00DE6356" w:rsidRPr="006709D1" w14:paraId="2C450FB4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4C0806A1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F32973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Tv-GEV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8A0E40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1611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516F44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12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263827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0.74</w:t>
            </w:r>
          </w:p>
        </w:tc>
      </w:tr>
      <w:tr w:rsidR="00DE6356" w:rsidRPr="006709D1" w14:paraId="6F31FE74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70783691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D25222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Tv-S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A5CD1F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2260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BB183E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13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9DF7A3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0.58</w:t>
            </w:r>
          </w:p>
        </w:tc>
      </w:tr>
      <w:tr w:rsidR="00DE6356" w:rsidRPr="006709D1" w14:paraId="5F509323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6BFBAAF7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DAA544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Tv-GES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02EBF5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3563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22F011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22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60A2C0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0.62</w:t>
            </w:r>
          </w:p>
        </w:tc>
      </w:tr>
      <w:tr w:rsidR="00DE6356" w:rsidRPr="006709D1" w14:paraId="4F908CA9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31299B6E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3C8C27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Tv-VS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D968B1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2629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9234CD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48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0088E5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1.83</w:t>
            </w:r>
          </w:p>
        </w:tc>
      </w:tr>
      <w:tr w:rsidR="00DE6356" w:rsidRPr="006709D1" w14:paraId="4DAC16E6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77711691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7BBD73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Tv-GEVS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1FB985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3112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1D0DDE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23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A9BC5E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0.74</w:t>
            </w:r>
          </w:p>
        </w:tc>
      </w:tr>
      <w:tr w:rsidR="00DE6356" w:rsidRPr="006709D1" w14:paraId="69FA5162" w14:textId="77777777" w:rsidTr="00DE6356">
        <w:trPr>
          <w:trHeight w:val="323"/>
        </w:trPr>
        <w:tc>
          <w:tcPr>
            <w:tcW w:w="880" w:type="dxa"/>
            <w:vMerge w:val="restart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F74A99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b/>
                <w:bCs/>
                <w:sz w:val="18"/>
                <w:szCs w:val="18"/>
              </w:rPr>
              <w:t>3rd</w:t>
            </w: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F5AFA3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Control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5FFB2C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3772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33A3AC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1ACB69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-</w:t>
            </w:r>
          </w:p>
        </w:tc>
      </w:tr>
      <w:tr w:rsidR="00DE6356" w:rsidRPr="006709D1" w14:paraId="50CC85BD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43111F6D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EF77FC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GV3101 (pMP90)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DABACA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2465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3CB2B9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18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A13DCB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0.73</w:t>
            </w:r>
          </w:p>
        </w:tc>
      </w:tr>
      <w:tr w:rsidR="00DE6356" w:rsidRPr="006709D1" w14:paraId="359DA49F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51337A34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E3EEDD" w14:textId="77777777" w:rsidR="00DE6356" w:rsidRPr="006709D1" w:rsidRDefault="00252978" w:rsidP="00DE63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EHA</w:t>
            </w:r>
            <w:r w:rsidR="00DE6356" w:rsidRPr="006709D1">
              <w:rPr>
                <w:sz w:val="18"/>
                <w:szCs w:val="18"/>
              </w:rPr>
              <w:t>105 (EV)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4F632F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2871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9CE62F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11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373FF6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0.38</w:t>
            </w:r>
          </w:p>
        </w:tc>
      </w:tr>
      <w:tr w:rsidR="00DE6356" w:rsidRPr="006709D1" w14:paraId="3AB4A31C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7BC14319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380008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Tv-</w:t>
            </w:r>
            <w:r>
              <w:rPr>
                <w:rFonts w:hint="eastAsia"/>
                <w:sz w:val="18"/>
                <w:szCs w:val="18"/>
              </w:rPr>
              <w:t>GE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6606C0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2623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1DD768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19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DD7A96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0.72</w:t>
            </w:r>
          </w:p>
        </w:tc>
      </w:tr>
      <w:tr w:rsidR="00DE6356" w:rsidRPr="006709D1" w14:paraId="28490FE8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3EE2421D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0F1D51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Tv-GEV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E46A8B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2328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D8203B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18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5920B8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0.77</w:t>
            </w:r>
          </w:p>
        </w:tc>
      </w:tr>
      <w:tr w:rsidR="00DE6356" w:rsidRPr="006709D1" w14:paraId="2CAABBFB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15F401B0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F17E93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Tv-S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91ABBC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2851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763F6F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16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6C73FF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0.56</w:t>
            </w:r>
          </w:p>
        </w:tc>
      </w:tr>
      <w:tr w:rsidR="00DE6356" w:rsidRPr="006709D1" w14:paraId="0F37BA8D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2CFA4475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20FFCB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Tv-GES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01C691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2674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2B8EE0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18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151E49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0.67</w:t>
            </w:r>
          </w:p>
        </w:tc>
      </w:tr>
      <w:tr w:rsidR="00DE6356" w:rsidRPr="006709D1" w14:paraId="3A60163D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67FC7981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CE323D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Tv-VS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6A28FA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2738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B2B7FD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30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495575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1.10</w:t>
            </w:r>
          </w:p>
        </w:tc>
      </w:tr>
      <w:tr w:rsidR="00DE6356" w:rsidRPr="006709D1" w14:paraId="43DD3EDB" w14:textId="77777777" w:rsidTr="00DE6356">
        <w:trPr>
          <w:trHeight w:val="323"/>
        </w:trPr>
        <w:tc>
          <w:tcPr>
            <w:tcW w:w="0" w:type="auto"/>
            <w:vMerge/>
            <w:vAlign w:val="center"/>
            <w:hideMark/>
          </w:tcPr>
          <w:p w14:paraId="1341E67F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0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3462C9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Tv-GEVS</w:t>
            </w:r>
          </w:p>
        </w:tc>
        <w:tc>
          <w:tcPr>
            <w:tcW w:w="1940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BEB242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2376</w:t>
            </w:r>
          </w:p>
        </w:tc>
        <w:tc>
          <w:tcPr>
            <w:tcW w:w="1843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C93D68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18</w:t>
            </w:r>
          </w:p>
        </w:tc>
        <w:tc>
          <w:tcPr>
            <w:tcW w:w="1974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4597CB" w14:textId="77777777" w:rsidR="00DE6356" w:rsidRPr="006709D1" w:rsidRDefault="00DE6356" w:rsidP="00DE6356">
            <w:pPr>
              <w:jc w:val="center"/>
              <w:rPr>
                <w:sz w:val="18"/>
                <w:szCs w:val="18"/>
              </w:rPr>
            </w:pPr>
            <w:r w:rsidRPr="006709D1">
              <w:rPr>
                <w:sz w:val="18"/>
                <w:szCs w:val="18"/>
              </w:rPr>
              <w:t>0.76</w:t>
            </w:r>
          </w:p>
        </w:tc>
      </w:tr>
    </w:tbl>
    <w:p w14:paraId="19C137FE" w14:textId="77777777" w:rsidR="004E6A7C" w:rsidRPr="00F550E9" w:rsidRDefault="004E6A7C" w:rsidP="008A4751">
      <w:pPr>
        <w:widowControl w:val="0"/>
        <w:autoSpaceDE w:val="0"/>
        <w:autoSpaceDN w:val="0"/>
        <w:adjustRightInd w:val="0"/>
        <w:spacing w:line="360" w:lineRule="auto"/>
        <w:rPr>
          <w:rFonts w:asciiTheme="minorHAnsi" w:hAnsiTheme="minorHAnsi" w:cstheme="minorHAnsi"/>
        </w:rPr>
      </w:pPr>
    </w:p>
    <w:p w14:paraId="714B0A56" w14:textId="53206AA0" w:rsidR="004A07F5" w:rsidRDefault="004A07F5" w:rsidP="00CB5FBE">
      <w:pPr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br w:type="page"/>
      </w:r>
    </w:p>
    <w:p w14:paraId="66D8746F" w14:textId="77777777" w:rsidR="004A07F5" w:rsidRDefault="004A07F5" w:rsidP="008A4751">
      <w:pPr>
        <w:spacing w:line="360" w:lineRule="auto"/>
        <w:rPr>
          <w:rFonts w:asciiTheme="minorHAnsi" w:hAnsiTheme="minorHAnsi" w:cstheme="minorHAnsi"/>
          <w:b/>
          <w:bCs/>
        </w:rPr>
      </w:pPr>
    </w:p>
    <w:p w14:paraId="18F7B572" w14:textId="399D8320" w:rsidR="004A07F5" w:rsidRDefault="00320DDE" w:rsidP="008A4751">
      <w:pPr>
        <w:spacing w:line="360" w:lineRule="auto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  <w:noProof/>
          <w:lang w:val="en-US" w:eastAsia="ko-KR"/>
        </w:rPr>
        <w:pict w14:anchorId="0CA9686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252pt">
            <v:imagedata r:id="rId8" o:title="Supplemental Figure 1"/>
          </v:shape>
        </w:pict>
      </w:r>
    </w:p>
    <w:p w14:paraId="38406EE7" w14:textId="77777777" w:rsidR="00CB5FBE" w:rsidRPr="008D654C" w:rsidRDefault="00CB5FBE" w:rsidP="004A07F5">
      <w:pPr>
        <w:spacing w:line="360" w:lineRule="auto"/>
        <w:rPr>
          <w:b/>
          <w:bCs/>
          <w:sz w:val="22"/>
          <w:szCs w:val="22"/>
        </w:rPr>
      </w:pPr>
    </w:p>
    <w:p w14:paraId="71F89833" w14:textId="1DA75A50" w:rsidR="004A07F5" w:rsidRPr="008D654C" w:rsidRDefault="00986CF6" w:rsidP="004A07F5">
      <w:pPr>
        <w:spacing w:line="360" w:lineRule="auto"/>
        <w:rPr>
          <w:sz w:val="22"/>
          <w:szCs w:val="22"/>
        </w:rPr>
      </w:pPr>
      <w:r w:rsidRPr="008D654C">
        <w:rPr>
          <w:b/>
          <w:bCs/>
          <w:sz w:val="22"/>
          <w:szCs w:val="22"/>
        </w:rPr>
        <w:t>Fig</w:t>
      </w:r>
      <w:r w:rsidR="00B36E67" w:rsidRPr="008D654C">
        <w:rPr>
          <w:b/>
          <w:bCs/>
          <w:sz w:val="22"/>
          <w:szCs w:val="22"/>
        </w:rPr>
        <w:t>ure</w:t>
      </w:r>
      <w:r w:rsidR="00D36CE6" w:rsidRPr="008D654C">
        <w:rPr>
          <w:b/>
          <w:bCs/>
          <w:sz w:val="22"/>
          <w:szCs w:val="22"/>
        </w:rPr>
        <w:t xml:space="preserve"> S1</w:t>
      </w:r>
      <w:r w:rsidR="00B36E67" w:rsidRPr="008D654C">
        <w:rPr>
          <w:b/>
          <w:bCs/>
          <w:sz w:val="22"/>
          <w:szCs w:val="22"/>
        </w:rPr>
        <w:t>.</w:t>
      </w:r>
      <w:r w:rsidR="004E6A7C" w:rsidRPr="008D654C">
        <w:rPr>
          <w:b/>
          <w:bCs/>
          <w:sz w:val="22"/>
          <w:szCs w:val="22"/>
        </w:rPr>
        <w:t xml:space="preserve"> </w:t>
      </w:r>
      <w:sdt>
        <w:sdtPr>
          <w:rPr>
            <w:bCs/>
            <w:sz w:val="22"/>
            <w:szCs w:val="22"/>
          </w:rPr>
          <w:alias w:val="Insert full legend here and paste your Figure below"/>
          <w:tag w:val="Insert full legend here "/>
          <w:id w:val="-1076125590"/>
          <w:placeholder>
            <w:docPart w:val="A169A1B320D14F47893D6969BABC2327"/>
          </w:placeholder>
        </w:sdtPr>
        <w:sdtEndPr/>
        <w:sdtContent>
          <w:r w:rsidR="00DE6356" w:rsidRPr="008D654C">
            <w:rPr>
              <w:b/>
              <w:bCs/>
              <w:sz w:val="22"/>
              <w:szCs w:val="22"/>
            </w:rPr>
            <w:t>Vector maps of broad-host-range shuttle pBBR1 and several versions of the Tv system.</w:t>
          </w:r>
          <w:r w:rsidR="00DE6356" w:rsidRPr="008D654C">
            <w:rPr>
              <w:b/>
              <w:sz w:val="22"/>
              <w:szCs w:val="22"/>
            </w:rPr>
            <w:t xml:space="preserve"> </w:t>
          </w:r>
          <w:r w:rsidR="00DE6356" w:rsidRPr="008D654C">
            <w:rPr>
              <w:sz w:val="22"/>
              <w:szCs w:val="22"/>
            </w:rPr>
            <w:t xml:space="preserve">Map of plasmid pBBR1-MCS5B backbone </w:t>
          </w:r>
          <w:r w:rsidR="00DE6356" w:rsidRPr="008D654C">
            <w:rPr>
              <w:b/>
              <w:sz w:val="22"/>
              <w:szCs w:val="22"/>
            </w:rPr>
            <w:t>(</w:t>
          </w:r>
          <w:r w:rsidR="00B36E67" w:rsidRPr="008D654C">
            <w:rPr>
              <w:b/>
              <w:sz w:val="22"/>
              <w:szCs w:val="22"/>
            </w:rPr>
            <w:t>A</w:t>
          </w:r>
          <w:r w:rsidR="00DE6356" w:rsidRPr="008D654C">
            <w:rPr>
              <w:b/>
              <w:sz w:val="22"/>
              <w:szCs w:val="22"/>
            </w:rPr>
            <w:t>)</w:t>
          </w:r>
          <w:r w:rsidR="00DE6356" w:rsidRPr="008D654C">
            <w:rPr>
              <w:sz w:val="22"/>
              <w:szCs w:val="22"/>
            </w:rPr>
            <w:t>, Tv-GE; pBBR1-</w:t>
          </w:r>
          <w:r w:rsidR="00DE6356" w:rsidRPr="008D654C">
            <w:rPr>
              <w:i/>
              <w:iCs/>
              <w:sz w:val="22"/>
              <w:szCs w:val="22"/>
            </w:rPr>
            <w:t>GabT/AcdS</w:t>
          </w:r>
          <w:r w:rsidR="00DE6356" w:rsidRPr="008D654C">
            <w:rPr>
              <w:sz w:val="22"/>
              <w:szCs w:val="22"/>
            </w:rPr>
            <w:t xml:space="preserve"> </w:t>
          </w:r>
          <w:r w:rsidR="00DE6356" w:rsidRPr="008D654C">
            <w:rPr>
              <w:b/>
              <w:sz w:val="22"/>
              <w:szCs w:val="22"/>
            </w:rPr>
            <w:t>(</w:t>
          </w:r>
          <w:r w:rsidR="00B36E67" w:rsidRPr="008D654C">
            <w:rPr>
              <w:b/>
              <w:sz w:val="22"/>
              <w:szCs w:val="22"/>
            </w:rPr>
            <w:t>B</w:t>
          </w:r>
          <w:r w:rsidR="00DE6356" w:rsidRPr="008D654C">
            <w:rPr>
              <w:b/>
              <w:sz w:val="22"/>
              <w:szCs w:val="22"/>
            </w:rPr>
            <w:t>)</w:t>
          </w:r>
          <w:r w:rsidR="00DE6356" w:rsidRPr="008D654C">
            <w:rPr>
              <w:sz w:val="22"/>
              <w:szCs w:val="22"/>
            </w:rPr>
            <w:t>, Tv-GEV; pBBR1-</w:t>
          </w:r>
          <w:r w:rsidR="00DE6356" w:rsidRPr="008D654C">
            <w:rPr>
              <w:i/>
              <w:iCs/>
              <w:sz w:val="22"/>
              <w:szCs w:val="22"/>
            </w:rPr>
            <w:t>GabT/AcdS/virG</w:t>
          </w:r>
          <w:r w:rsidR="00DE6356" w:rsidRPr="008D654C">
            <w:rPr>
              <w:sz w:val="22"/>
              <w:szCs w:val="22"/>
              <w:vertAlign w:val="superscript"/>
            </w:rPr>
            <w:t>N54D</w:t>
          </w:r>
          <w:r w:rsidR="00DE6356" w:rsidRPr="008D654C">
            <w:rPr>
              <w:i/>
              <w:iCs/>
              <w:sz w:val="22"/>
              <w:szCs w:val="22"/>
              <w:vertAlign w:val="superscript"/>
            </w:rPr>
            <w:t xml:space="preserve"> </w:t>
          </w:r>
          <w:r w:rsidR="00DE6356" w:rsidRPr="008D654C">
            <w:rPr>
              <w:b/>
              <w:sz w:val="22"/>
              <w:szCs w:val="22"/>
            </w:rPr>
            <w:t>(</w:t>
          </w:r>
          <w:r w:rsidR="00B36E67" w:rsidRPr="008D654C">
            <w:rPr>
              <w:b/>
              <w:sz w:val="22"/>
              <w:szCs w:val="22"/>
            </w:rPr>
            <w:t>C</w:t>
          </w:r>
          <w:r w:rsidR="00DE6356" w:rsidRPr="008D654C">
            <w:rPr>
              <w:b/>
              <w:sz w:val="22"/>
              <w:szCs w:val="22"/>
            </w:rPr>
            <w:t>)</w:t>
          </w:r>
          <w:r w:rsidR="00DE6356" w:rsidRPr="008D654C">
            <w:rPr>
              <w:sz w:val="22"/>
              <w:szCs w:val="22"/>
            </w:rPr>
            <w:t>, Tv-S; pBBR1-</w:t>
          </w:r>
          <w:r w:rsidR="00DE6356" w:rsidRPr="008D654C">
            <w:rPr>
              <w:i/>
              <w:sz w:val="22"/>
              <w:szCs w:val="22"/>
            </w:rPr>
            <w:t>NahG</w:t>
          </w:r>
          <w:r w:rsidR="00DE6356" w:rsidRPr="008D654C">
            <w:rPr>
              <w:sz w:val="22"/>
              <w:szCs w:val="22"/>
            </w:rPr>
            <w:t xml:space="preserve"> </w:t>
          </w:r>
          <w:r w:rsidR="00DE6356" w:rsidRPr="008D654C">
            <w:rPr>
              <w:b/>
              <w:sz w:val="22"/>
              <w:szCs w:val="22"/>
            </w:rPr>
            <w:t>(</w:t>
          </w:r>
          <w:r w:rsidR="00B36E67" w:rsidRPr="008D654C">
            <w:rPr>
              <w:b/>
              <w:sz w:val="22"/>
              <w:szCs w:val="22"/>
            </w:rPr>
            <w:t>D</w:t>
          </w:r>
          <w:r w:rsidR="00DE6356" w:rsidRPr="008D654C">
            <w:rPr>
              <w:b/>
              <w:sz w:val="22"/>
              <w:szCs w:val="22"/>
            </w:rPr>
            <w:t>)</w:t>
          </w:r>
          <w:r w:rsidR="00DE6356" w:rsidRPr="008D654C">
            <w:rPr>
              <w:sz w:val="22"/>
              <w:szCs w:val="22"/>
            </w:rPr>
            <w:t>, Tv-GES; pBBR1-</w:t>
          </w:r>
          <w:r w:rsidR="00DE6356" w:rsidRPr="008D654C">
            <w:rPr>
              <w:i/>
              <w:iCs/>
              <w:sz w:val="22"/>
              <w:szCs w:val="22"/>
            </w:rPr>
            <w:t xml:space="preserve">GabT/AcdS/NahG </w:t>
          </w:r>
          <w:r w:rsidR="00DE6356" w:rsidRPr="008D654C">
            <w:rPr>
              <w:b/>
              <w:sz w:val="22"/>
              <w:szCs w:val="22"/>
            </w:rPr>
            <w:t>(</w:t>
          </w:r>
          <w:r w:rsidR="00B36E67" w:rsidRPr="008D654C">
            <w:rPr>
              <w:b/>
              <w:sz w:val="22"/>
              <w:szCs w:val="22"/>
            </w:rPr>
            <w:t>E</w:t>
          </w:r>
          <w:r w:rsidR="00DE6356" w:rsidRPr="008D654C">
            <w:rPr>
              <w:b/>
              <w:sz w:val="22"/>
              <w:szCs w:val="22"/>
            </w:rPr>
            <w:t>)</w:t>
          </w:r>
          <w:r w:rsidR="00DE6356" w:rsidRPr="008D654C">
            <w:rPr>
              <w:sz w:val="22"/>
              <w:szCs w:val="22"/>
            </w:rPr>
            <w:t>, Tv-VS; pBBR1-</w:t>
          </w:r>
          <w:r w:rsidR="00DE6356" w:rsidRPr="008D654C">
            <w:rPr>
              <w:i/>
              <w:iCs/>
              <w:sz w:val="22"/>
              <w:szCs w:val="22"/>
            </w:rPr>
            <w:t>virG</w:t>
          </w:r>
          <w:r w:rsidR="00DE6356" w:rsidRPr="008D654C">
            <w:rPr>
              <w:sz w:val="22"/>
              <w:szCs w:val="22"/>
              <w:vertAlign w:val="superscript"/>
            </w:rPr>
            <w:t>N54D</w:t>
          </w:r>
          <w:r w:rsidR="00DE6356" w:rsidRPr="008D654C">
            <w:rPr>
              <w:sz w:val="22"/>
              <w:szCs w:val="22"/>
            </w:rPr>
            <w:t>/</w:t>
          </w:r>
          <w:r w:rsidR="00DE6356" w:rsidRPr="008D654C">
            <w:rPr>
              <w:i/>
              <w:iCs/>
              <w:sz w:val="22"/>
              <w:szCs w:val="22"/>
            </w:rPr>
            <w:t>NahG</w:t>
          </w:r>
          <w:r w:rsidR="00DE6356" w:rsidRPr="008D654C">
            <w:rPr>
              <w:sz w:val="22"/>
              <w:szCs w:val="22"/>
            </w:rPr>
            <w:t xml:space="preserve"> </w:t>
          </w:r>
          <w:r w:rsidR="00DE6356" w:rsidRPr="008D654C">
            <w:rPr>
              <w:b/>
              <w:sz w:val="22"/>
              <w:szCs w:val="22"/>
            </w:rPr>
            <w:t>(</w:t>
          </w:r>
          <w:r w:rsidR="00B36E67" w:rsidRPr="008D654C">
            <w:rPr>
              <w:b/>
              <w:sz w:val="22"/>
              <w:szCs w:val="22"/>
            </w:rPr>
            <w:t>F</w:t>
          </w:r>
          <w:r w:rsidR="00DE6356" w:rsidRPr="008D654C">
            <w:rPr>
              <w:b/>
              <w:sz w:val="22"/>
              <w:szCs w:val="22"/>
            </w:rPr>
            <w:t>)</w:t>
          </w:r>
          <w:r w:rsidR="00DE6356" w:rsidRPr="008D654C">
            <w:rPr>
              <w:sz w:val="22"/>
              <w:szCs w:val="22"/>
            </w:rPr>
            <w:t>, and Tv-GEVS; pBBR1-</w:t>
          </w:r>
          <w:r w:rsidR="00DE6356" w:rsidRPr="008D654C">
            <w:rPr>
              <w:i/>
              <w:iCs/>
              <w:sz w:val="22"/>
              <w:szCs w:val="22"/>
            </w:rPr>
            <w:t>GabT/AcdS/virG</w:t>
          </w:r>
          <w:r w:rsidR="00DE6356" w:rsidRPr="008D654C">
            <w:rPr>
              <w:sz w:val="22"/>
              <w:szCs w:val="22"/>
              <w:vertAlign w:val="superscript"/>
            </w:rPr>
            <w:t>N54D</w:t>
          </w:r>
          <w:r w:rsidR="00DE6356" w:rsidRPr="008D654C">
            <w:rPr>
              <w:sz w:val="22"/>
              <w:szCs w:val="22"/>
            </w:rPr>
            <w:t>/</w:t>
          </w:r>
          <w:r w:rsidR="00DE6356" w:rsidRPr="008D654C">
            <w:rPr>
              <w:i/>
              <w:iCs/>
              <w:sz w:val="22"/>
              <w:szCs w:val="22"/>
            </w:rPr>
            <w:t>NahG</w:t>
          </w:r>
          <w:r w:rsidR="00DE6356" w:rsidRPr="008D654C">
            <w:rPr>
              <w:sz w:val="22"/>
              <w:szCs w:val="22"/>
            </w:rPr>
            <w:t xml:space="preserve"> </w:t>
          </w:r>
          <w:r w:rsidR="00DE6356" w:rsidRPr="008D654C">
            <w:rPr>
              <w:b/>
              <w:sz w:val="22"/>
              <w:szCs w:val="22"/>
            </w:rPr>
            <w:t>(</w:t>
          </w:r>
          <w:r w:rsidR="00B36E67" w:rsidRPr="008D654C">
            <w:rPr>
              <w:b/>
              <w:sz w:val="22"/>
              <w:szCs w:val="22"/>
            </w:rPr>
            <w:t>G</w:t>
          </w:r>
          <w:r w:rsidR="00DE6356" w:rsidRPr="008D654C">
            <w:rPr>
              <w:b/>
              <w:sz w:val="22"/>
              <w:szCs w:val="22"/>
            </w:rPr>
            <w:t>)</w:t>
          </w:r>
          <w:r w:rsidR="00DE6356" w:rsidRPr="008D654C">
            <w:rPr>
              <w:sz w:val="22"/>
              <w:szCs w:val="22"/>
            </w:rPr>
            <w:t xml:space="preserve">. </w:t>
          </w:r>
          <w:r w:rsidR="00DE6356" w:rsidRPr="008D654C">
            <w:rPr>
              <w:i/>
              <w:iCs/>
              <w:sz w:val="22"/>
              <w:szCs w:val="22"/>
            </w:rPr>
            <w:t>OriV</w:t>
          </w:r>
          <w:r w:rsidR="00DE6356" w:rsidRPr="008D654C">
            <w:rPr>
              <w:sz w:val="22"/>
              <w:szCs w:val="22"/>
            </w:rPr>
            <w:t xml:space="preserve">, replication origin of pBBR1 from </w:t>
          </w:r>
          <w:r w:rsidR="00DE6356" w:rsidRPr="008D654C">
            <w:rPr>
              <w:i/>
              <w:iCs/>
              <w:sz w:val="22"/>
              <w:szCs w:val="22"/>
            </w:rPr>
            <w:t>B. bronchiseptica</w:t>
          </w:r>
          <w:r w:rsidR="00DE6356" w:rsidRPr="008D654C">
            <w:rPr>
              <w:sz w:val="22"/>
              <w:szCs w:val="22"/>
            </w:rPr>
            <w:t xml:space="preserve">; </w:t>
          </w:r>
          <w:r w:rsidR="00DE6356" w:rsidRPr="008D654C">
            <w:rPr>
              <w:i/>
              <w:iCs/>
              <w:sz w:val="22"/>
              <w:szCs w:val="22"/>
            </w:rPr>
            <w:t>Rep</w:t>
          </w:r>
          <w:r w:rsidR="00DE6356" w:rsidRPr="008D654C">
            <w:rPr>
              <w:sz w:val="22"/>
              <w:szCs w:val="22"/>
            </w:rPr>
            <w:t xml:space="preserve">, protein for replication required by pBBR1 </w:t>
          </w:r>
          <w:r w:rsidR="00DE6356" w:rsidRPr="008D654C">
            <w:rPr>
              <w:i/>
              <w:iCs/>
              <w:sz w:val="22"/>
              <w:szCs w:val="22"/>
            </w:rPr>
            <w:t>OriV</w:t>
          </w:r>
          <w:r w:rsidR="00DE6356" w:rsidRPr="008D654C">
            <w:rPr>
              <w:sz w:val="22"/>
              <w:szCs w:val="22"/>
            </w:rPr>
            <w:t xml:space="preserve">; </w:t>
          </w:r>
          <w:r w:rsidR="00DE6356" w:rsidRPr="008D654C">
            <w:rPr>
              <w:i/>
              <w:iCs/>
              <w:sz w:val="22"/>
              <w:szCs w:val="22"/>
            </w:rPr>
            <w:t>GmR</w:t>
          </w:r>
          <w:r w:rsidR="00DE6356" w:rsidRPr="008D654C">
            <w:rPr>
              <w:sz w:val="22"/>
              <w:szCs w:val="22"/>
            </w:rPr>
            <w:t>, Gentamicin resistance gene.</w:t>
          </w:r>
        </w:sdtContent>
      </w:sdt>
    </w:p>
    <w:p w14:paraId="68F3C8CC" w14:textId="77777777" w:rsidR="00715CE4" w:rsidRPr="00F2269C" w:rsidRDefault="004A07F5">
      <w:r>
        <w:rPr>
          <w:rFonts w:asciiTheme="minorHAnsi" w:hAnsiTheme="minorHAnsi" w:cstheme="minorHAnsi"/>
        </w:rPr>
        <w:br w:type="page"/>
      </w:r>
      <w:r w:rsidR="00320DDE">
        <w:lastRenderedPageBreak/>
        <w:pict w14:anchorId="3BF3A5C7">
          <v:shape id="_x0000_i1026" type="#_x0000_t75" style="width:467.25pt;height:479.25pt">
            <v:imagedata r:id="rId9" o:title="Supplemental Figure 2 (Revision)"/>
          </v:shape>
        </w:pict>
      </w:r>
      <w:bookmarkStart w:id="0" w:name="_GoBack"/>
      <w:bookmarkEnd w:id="0"/>
    </w:p>
    <w:p w14:paraId="6B6B2614" w14:textId="77777777" w:rsidR="00715CE4" w:rsidRPr="00F2269C" w:rsidRDefault="00715CE4" w:rsidP="00715CE4">
      <w:pPr>
        <w:spacing w:line="360" w:lineRule="auto"/>
        <w:jc w:val="both"/>
        <w:rPr>
          <w:b/>
          <w:bCs/>
        </w:rPr>
      </w:pPr>
    </w:p>
    <w:p w14:paraId="0A47486B" w14:textId="041E3BC8" w:rsidR="004A07F5" w:rsidRPr="001D57D1" w:rsidRDefault="00B36E67" w:rsidP="001D57D1">
      <w:pPr>
        <w:spacing w:line="360" w:lineRule="auto"/>
        <w:jc w:val="both"/>
        <w:rPr>
          <w:sz w:val="22"/>
          <w:szCs w:val="22"/>
        </w:rPr>
      </w:pPr>
      <w:r w:rsidRPr="001D57D1">
        <w:rPr>
          <w:b/>
          <w:bCs/>
          <w:sz w:val="22"/>
          <w:szCs w:val="22"/>
        </w:rPr>
        <w:t>Figure</w:t>
      </w:r>
      <w:r w:rsidR="00715CE4" w:rsidRPr="001D57D1">
        <w:rPr>
          <w:b/>
          <w:bCs/>
          <w:sz w:val="22"/>
          <w:szCs w:val="22"/>
        </w:rPr>
        <w:t xml:space="preserve"> S2</w:t>
      </w:r>
      <w:r w:rsidRPr="001D57D1">
        <w:rPr>
          <w:b/>
          <w:bCs/>
          <w:sz w:val="22"/>
          <w:szCs w:val="22"/>
        </w:rPr>
        <w:t>.</w:t>
      </w:r>
      <w:r w:rsidR="00715CE4" w:rsidRPr="001D57D1">
        <w:rPr>
          <w:b/>
          <w:bCs/>
          <w:sz w:val="22"/>
          <w:szCs w:val="22"/>
        </w:rPr>
        <w:t xml:space="preserve"> </w:t>
      </w:r>
      <w:sdt>
        <w:sdtPr>
          <w:rPr>
            <w:bCs/>
            <w:sz w:val="22"/>
            <w:szCs w:val="22"/>
          </w:rPr>
          <w:alias w:val="Insert full legend here and paste your Figure below"/>
          <w:tag w:val="Insert full legend here "/>
          <w:id w:val="-247429697"/>
          <w:placeholder>
            <w:docPart w:val="E10D689ADF4F4720A5978D4B7A63DD9B"/>
          </w:placeholder>
        </w:sdtPr>
        <w:sdtEndPr/>
        <w:sdtContent>
          <w:r w:rsidR="00E53829" w:rsidRPr="001D57D1">
            <w:rPr>
              <w:rFonts w:eastAsia="바탕체"/>
              <w:b/>
              <w:bCs/>
              <w:sz w:val="22"/>
              <w:szCs w:val="22"/>
              <w:lang w:eastAsia="ko-KR"/>
            </w:rPr>
            <w:t xml:space="preserve">Localization of Clover GFP in </w:t>
          </w:r>
          <w:r w:rsidR="00E53829" w:rsidRPr="001D57D1">
            <w:rPr>
              <w:rFonts w:eastAsia="바탕체"/>
              <w:b/>
              <w:bCs/>
              <w:i/>
              <w:sz w:val="22"/>
              <w:szCs w:val="22"/>
              <w:lang w:eastAsia="ko-KR"/>
            </w:rPr>
            <w:t>Cannabis</w:t>
          </w:r>
          <w:r w:rsidR="00E53829" w:rsidRPr="001D57D1">
            <w:rPr>
              <w:rFonts w:eastAsia="바탕체"/>
              <w:b/>
              <w:bCs/>
              <w:sz w:val="22"/>
              <w:szCs w:val="22"/>
              <w:lang w:eastAsia="ko-KR"/>
            </w:rPr>
            <w:t xml:space="preserve"> leaf plant cells observed through confocal microscopy</w:t>
          </w:r>
          <w:r w:rsidR="00E53829" w:rsidRPr="001D57D1">
            <w:rPr>
              <w:b/>
              <w:bCs/>
              <w:iCs/>
              <w:sz w:val="22"/>
              <w:szCs w:val="22"/>
            </w:rPr>
            <w:t xml:space="preserve">. </w:t>
          </w:r>
          <w:r w:rsidR="00E53829" w:rsidRPr="001D57D1">
            <w:rPr>
              <w:i/>
              <w:sz w:val="22"/>
              <w:szCs w:val="22"/>
            </w:rPr>
            <w:t>C</w:t>
          </w:r>
          <w:r w:rsidR="008D654C" w:rsidRPr="001D57D1">
            <w:rPr>
              <w:i/>
              <w:sz w:val="22"/>
              <w:szCs w:val="22"/>
            </w:rPr>
            <w:t xml:space="preserve">annabis </w:t>
          </w:r>
          <w:r w:rsidR="00E53829" w:rsidRPr="001D57D1">
            <w:rPr>
              <w:i/>
              <w:sz w:val="22"/>
              <w:szCs w:val="22"/>
            </w:rPr>
            <w:t>sativa</w:t>
          </w:r>
          <w:r w:rsidR="00E53829" w:rsidRPr="001D57D1">
            <w:rPr>
              <w:sz w:val="22"/>
              <w:szCs w:val="22"/>
            </w:rPr>
            <w:t xml:space="preserve"> plants were cultured for 4 days after agro-infiltration using </w:t>
          </w:r>
          <w:r w:rsidR="00E53829" w:rsidRPr="001D57D1">
            <w:rPr>
              <w:i/>
              <w:iCs/>
              <w:sz w:val="22"/>
              <w:szCs w:val="22"/>
            </w:rPr>
            <w:t>Agrobacterium</w:t>
          </w:r>
          <w:r w:rsidR="00E53829" w:rsidRPr="001D57D1">
            <w:rPr>
              <w:sz w:val="22"/>
              <w:szCs w:val="22"/>
            </w:rPr>
            <w:t xml:space="preserve"> strains carrying </w:t>
          </w:r>
          <w:r w:rsidR="00E53829" w:rsidRPr="001D57D1">
            <w:rPr>
              <w:i/>
              <w:iCs/>
              <w:sz w:val="22"/>
              <w:szCs w:val="22"/>
            </w:rPr>
            <w:t>GFP</w:t>
          </w:r>
          <w:r w:rsidR="00E53829" w:rsidRPr="001D57D1">
            <w:rPr>
              <w:sz w:val="22"/>
              <w:szCs w:val="22"/>
            </w:rPr>
            <w:t xml:space="preserve"> construct</w:t>
          </w:r>
          <w:r w:rsidR="00715CE4" w:rsidRPr="001D57D1">
            <w:rPr>
              <w:sz w:val="22"/>
              <w:szCs w:val="22"/>
            </w:rPr>
            <w:t>.</w:t>
          </w:r>
          <w:r w:rsidR="007C1B0A" w:rsidRPr="001D57D1">
            <w:rPr>
              <w:sz w:val="22"/>
              <w:szCs w:val="22"/>
            </w:rPr>
            <w:t xml:space="preserve"> GFP fluorescence is shown in left panel and bright field is shown in middle panel. The overlay of GFP signals and bright field appears right panel.</w:t>
          </w:r>
          <w:r w:rsidR="00715CE4" w:rsidRPr="001D57D1">
            <w:rPr>
              <w:sz w:val="22"/>
              <w:szCs w:val="22"/>
            </w:rPr>
            <w:t xml:space="preserve"> </w:t>
          </w:r>
          <w:r w:rsidR="00234BAF" w:rsidRPr="001D57D1">
            <w:rPr>
              <w:sz w:val="22"/>
              <w:szCs w:val="22"/>
            </w:rPr>
            <w:t>Scale</w:t>
          </w:r>
          <w:r w:rsidR="00E53829" w:rsidRPr="001D57D1">
            <w:rPr>
              <w:sz w:val="22"/>
              <w:szCs w:val="22"/>
            </w:rPr>
            <w:t xml:space="preserve"> bars in images represent 50 μm</w:t>
          </w:r>
          <w:r w:rsidR="00715CE4" w:rsidRPr="001D57D1">
            <w:rPr>
              <w:sz w:val="22"/>
              <w:szCs w:val="22"/>
            </w:rPr>
            <w:t>.</w:t>
          </w:r>
        </w:sdtContent>
      </w:sdt>
    </w:p>
    <w:p w14:paraId="6BB1F461" w14:textId="31F263BA" w:rsidR="004A07F5" w:rsidRDefault="00320DDE" w:rsidP="004A07F5">
      <w:pPr>
        <w:spacing w:line="360" w:lineRule="auto"/>
        <w:jc w:val="center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  <w:noProof/>
          <w:lang w:val="en-US" w:eastAsia="ko-KR"/>
        </w:rPr>
        <w:lastRenderedPageBreak/>
        <w:pict w14:anchorId="7431ED8F">
          <v:shape id="_x0000_i1027" type="#_x0000_t75" style="width:255.75pt;height:336.75pt">
            <v:imagedata r:id="rId10" o:title="Figure S3"/>
          </v:shape>
        </w:pict>
      </w:r>
    </w:p>
    <w:p w14:paraId="24F92055" w14:textId="5029F642" w:rsidR="004A07F5" w:rsidRPr="008D654C" w:rsidRDefault="00B36E67" w:rsidP="004A07F5">
      <w:pPr>
        <w:spacing w:line="360" w:lineRule="auto"/>
        <w:jc w:val="both"/>
        <w:rPr>
          <w:sz w:val="22"/>
          <w:szCs w:val="22"/>
        </w:rPr>
      </w:pPr>
      <w:r w:rsidRPr="008D654C">
        <w:rPr>
          <w:b/>
          <w:bCs/>
          <w:sz w:val="22"/>
          <w:szCs w:val="22"/>
        </w:rPr>
        <w:t>Figure</w:t>
      </w:r>
      <w:r w:rsidR="004A07F5" w:rsidRPr="008D654C">
        <w:rPr>
          <w:b/>
          <w:bCs/>
          <w:sz w:val="22"/>
          <w:szCs w:val="22"/>
        </w:rPr>
        <w:t xml:space="preserve"> S</w:t>
      </w:r>
      <w:r w:rsidR="002050D3" w:rsidRPr="008D654C">
        <w:rPr>
          <w:b/>
          <w:bCs/>
          <w:sz w:val="22"/>
          <w:szCs w:val="22"/>
        </w:rPr>
        <w:t>3</w:t>
      </w:r>
      <w:r w:rsidRPr="008D654C">
        <w:rPr>
          <w:b/>
          <w:bCs/>
          <w:sz w:val="22"/>
          <w:szCs w:val="22"/>
        </w:rPr>
        <w:t>.</w:t>
      </w:r>
      <w:r w:rsidR="004A07F5" w:rsidRPr="008D654C">
        <w:rPr>
          <w:b/>
          <w:bCs/>
          <w:sz w:val="22"/>
          <w:szCs w:val="22"/>
        </w:rPr>
        <w:t xml:space="preserve"> </w:t>
      </w:r>
      <w:sdt>
        <w:sdtPr>
          <w:rPr>
            <w:bCs/>
            <w:sz w:val="22"/>
            <w:szCs w:val="22"/>
          </w:rPr>
          <w:alias w:val="Insert full legend here and paste your Figure below"/>
          <w:tag w:val="Insert full legend here "/>
          <w:id w:val="-1269538977"/>
          <w:placeholder>
            <w:docPart w:val="F9ADF1C3AEC34F709C0413F342368CDB"/>
          </w:placeholder>
        </w:sdtPr>
        <w:sdtEndPr/>
        <w:sdtContent>
          <w:r w:rsidR="004A07F5" w:rsidRPr="008D654C">
            <w:rPr>
              <w:b/>
              <w:bCs/>
              <w:sz w:val="22"/>
              <w:szCs w:val="22"/>
            </w:rPr>
            <w:t xml:space="preserve">Transient expression of GFP in </w:t>
          </w:r>
          <w:r w:rsidR="004A07F5" w:rsidRPr="008D654C">
            <w:rPr>
              <w:b/>
              <w:bCs/>
              <w:i/>
              <w:iCs/>
              <w:sz w:val="22"/>
              <w:szCs w:val="22"/>
            </w:rPr>
            <w:t>N</w:t>
          </w:r>
          <w:r w:rsidR="000B4D0C" w:rsidRPr="008D654C">
            <w:rPr>
              <w:b/>
              <w:bCs/>
              <w:i/>
              <w:iCs/>
              <w:sz w:val="22"/>
              <w:szCs w:val="22"/>
            </w:rPr>
            <w:t>icotiana</w:t>
          </w:r>
          <w:r w:rsidR="004A07F5" w:rsidRPr="008D654C">
            <w:rPr>
              <w:b/>
              <w:bCs/>
              <w:i/>
              <w:iCs/>
              <w:sz w:val="22"/>
              <w:szCs w:val="22"/>
            </w:rPr>
            <w:t xml:space="preserve"> benthamiana</w:t>
          </w:r>
          <w:r w:rsidR="004A07F5" w:rsidRPr="008D654C">
            <w:rPr>
              <w:bCs/>
              <w:i/>
              <w:iCs/>
              <w:sz w:val="22"/>
              <w:szCs w:val="22"/>
            </w:rPr>
            <w:t xml:space="preserve">. </w:t>
          </w:r>
          <w:r w:rsidR="004A07F5" w:rsidRPr="008D654C">
            <w:rPr>
              <w:b/>
              <w:bCs/>
              <w:iCs/>
              <w:sz w:val="22"/>
              <w:szCs w:val="22"/>
            </w:rPr>
            <w:t>(</w:t>
          </w:r>
          <w:r w:rsidRPr="008D654C">
            <w:rPr>
              <w:b/>
              <w:bCs/>
              <w:iCs/>
              <w:sz w:val="22"/>
              <w:szCs w:val="22"/>
            </w:rPr>
            <w:t>A</w:t>
          </w:r>
          <w:r w:rsidR="004A07F5" w:rsidRPr="008D654C">
            <w:rPr>
              <w:b/>
              <w:bCs/>
              <w:iCs/>
              <w:sz w:val="22"/>
              <w:szCs w:val="22"/>
            </w:rPr>
            <w:t xml:space="preserve">) </w:t>
          </w:r>
          <w:r w:rsidR="004A07F5" w:rsidRPr="008D654C">
            <w:rPr>
              <w:bCs/>
              <w:iCs/>
              <w:sz w:val="22"/>
              <w:szCs w:val="22"/>
            </w:rPr>
            <w:t xml:space="preserve">Representative western blot analysis with anti-GFP antibodies was performed </w:t>
          </w:r>
          <w:r w:rsidR="004A07F5" w:rsidRPr="008D654C">
            <w:rPr>
              <w:sz w:val="22"/>
              <w:szCs w:val="22"/>
            </w:rPr>
            <w:t>in</w:t>
          </w:r>
          <w:r w:rsidR="004A07F5" w:rsidRPr="008D654C">
            <w:rPr>
              <w:b/>
              <w:bCs/>
              <w:i/>
              <w:iCs/>
              <w:sz w:val="22"/>
              <w:szCs w:val="22"/>
            </w:rPr>
            <w:t xml:space="preserve"> </w:t>
          </w:r>
          <w:r w:rsidR="004A07F5" w:rsidRPr="008D654C">
            <w:rPr>
              <w:i/>
              <w:iCs/>
              <w:sz w:val="22"/>
              <w:szCs w:val="22"/>
            </w:rPr>
            <w:t xml:space="preserve">N. benthamiana. </w:t>
          </w:r>
          <w:r w:rsidR="004A07F5" w:rsidRPr="008D654C">
            <w:rPr>
              <w:b/>
              <w:iCs/>
              <w:sz w:val="22"/>
              <w:szCs w:val="22"/>
            </w:rPr>
            <w:t>(</w:t>
          </w:r>
          <w:r w:rsidRPr="008D654C">
            <w:rPr>
              <w:b/>
              <w:sz w:val="22"/>
              <w:szCs w:val="22"/>
            </w:rPr>
            <w:t>B</w:t>
          </w:r>
          <w:r w:rsidR="004A07F5" w:rsidRPr="008D654C">
            <w:rPr>
              <w:b/>
              <w:sz w:val="22"/>
              <w:szCs w:val="22"/>
            </w:rPr>
            <w:t>)</w:t>
          </w:r>
          <w:r w:rsidR="004A07F5" w:rsidRPr="008D654C">
            <w:rPr>
              <w:sz w:val="22"/>
              <w:szCs w:val="22"/>
            </w:rPr>
            <w:t xml:space="preserve"> Quantification of GFP protein levels in </w:t>
          </w:r>
          <w:r w:rsidR="004A07F5" w:rsidRPr="008D654C">
            <w:rPr>
              <w:i/>
              <w:iCs/>
              <w:sz w:val="22"/>
              <w:szCs w:val="22"/>
            </w:rPr>
            <w:t>N. benthamiana</w:t>
          </w:r>
          <w:r w:rsidR="004A07F5" w:rsidRPr="008D654C">
            <w:rPr>
              <w:sz w:val="22"/>
              <w:szCs w:val="22"/>
            </w:rPr>
            <w:t xml:space="preserve"> using ImageJ. Values are means ± SD (</w:t>
          </w:r>
          <w:r w:rsidR="004A07F5" w:rsidRPr="008D654C">
            <w:rPr>
              <w:i/>
              <w:iCs/>
              <w:sz w:val="22"/>
              <w:szCs w:val="22"/>
            </w:rPr>
            <w:t>n</w:t>
          </w:r>
          <w:r w:rsidR="004A07F5" w:rsidRPr="008D654C">
            <w:rPr>
              <w:sz w:val="22"/>
              <w:szCs w:val="22"/>
            </w:rPr>
            <w:t xml:space="preserve"> = 3). Actin served as loading control. These plants were incubated for 4 days after agro-infiltration using </w:t>
          </w:r>
          <w:r w:rsidR="004A07F5" w:rsidRPr="008D654C">
            <w:rPr>
              <w:i/>
              <w:iCs/>
              <w:sz w:val="22"/>
              <w:szCs w:val="22"/>
            </w:rPr>
            <w:t>Agrobacterium</w:t>
          </w:r>
          <w:r w:rsidR="004A07F5" w:rsidRPr="008D654C">
            <w:rPr>
              <w:sz w:val="22"/>
              <w:szCs w:val="22"/>
            </w:rPr>
            <w:t xml:space="preserve"> strains carrying </w:t>
          </w:r>
          <w:r w:rsidR="004A07F5" w:rsidRPr="008D654C">
            <w:rPr>
              <w:i/>
              <w:iCs/>
              <w:sz w:val="22"/>
              <w:szCs w:val="22"/>
            </w:rPr>
            <w:t>GFP</w:t>
          </w:r>
          <w:r w:rsidR="004A07F5" w:rsidRPr="008D654C">
            <w:rPr>
              <w:sz w:val="22"/>
              <w:szCs w:val="22"/>
            </w:rPr>
            <w:t xml:space="preserve"> construct.</w:t>
          </w:r>
        </w:sdtContent>
      </w:sdt>
    </w:p>
    <w:p w14:paraId="045A105C" w14:textId="77777777" w:rsidR="00715CE4" w:rsidRDefault="004A07F5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br w:type="page"/>
      </w:r>
    </w:p>
    <w:p w14:paraId="0E3244BC" w14:textId="77777777" w:rsidR="004A07F5" w:rsidRPr="00715CE4" w:rsidRDefault="004A07F5">
      <w:pPr>
        <w:rPr>
          <w:rFonts w:asciiTheme="minorHAnsi" w:hAnsiTheme="minorHAnsi" w:cstheme="minorHAnsi"/>
        </w:rPr>
      </w:pPr>
    </w:p>
    <w:p w14:paraId="39839353" w14:textId="77777777" w:rsidR="004A07F5" w:rsidRPr="004A07F5" w:rsidRDefault="004A07F5" w:rsidP="004A07F5">
      <w:pPr>
        <w:spacing w:line="360" w:lineRule="auto"/>
        <w:rPr>
          <w:rFonts w:asciiTheme="minorHAnsi" w:hAnsiTheme="minorHAnsi" w:cstheme="minorHAnsi"/>
        </w:rPr>
        <w:sectPr w:rsidR="004A07F5" w:rsidRPr="004A07F5" w:rsidSect="00A94381">
          <w:type w:val="continuous"/>
          <w:pgSz w:w="12240" w:h="15840" w:code="1"/>
          <w:pgMar w:top="1440" w:right="1440" w:bottom="1440" w:left="1440" w:header="709" w:footer="709" w:gutter="0"/>
          <w:cols w:space="708"/>
          <w:docGrid w:linePitch="360"/>
        </w:sectPr>
      </w:pPr>
    </w:p>
    <w:p w14:paraId="07B7A562" w14:textId="77777777" w:rsidR="004A07F5" w:rsidRDefault="004A07F5" w:rsidP="004A07F5">
      <w:pPr>
        <w:spacing w:line="360" w:lineRule="auto"/>
        <w:jc w:val="center"/>
        <w:rPr>
          <w:rFonts w:asciiTheme="minorHAnsi" w:hAnsiTheme="minorHAnsi" w:cstheme="minorHAnsi"/>
          <w:b/>
          <w:bCs/>
        </w:rPr>
      </w:pPr>
      <w:r>
        <w:rPr>
          <w:noProof/>
          <w:lang w:val="en-US" w:eastAsia="ko-KR"/>
        </w:rPr>
        <w:drawing>
          <wp:inline distT="0" distB="0" distL="0" distR="0" wp14:anchorId="5A66737C" wp14:editId="27693404">
            <wp:extent cx="3217545" cy="4838065"/>
            <wp:effectExtent l="0" t="0" r="1905" b="635"/>
            <wp:docPr id="5" name="그림 5" descr="Supplemental Fig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upplemental Fig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7545" cy="483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5045FE" w14:textId="77777777" w:rsidR="004A07F5" w:rsidRPr="008D654C" w:rsidRDefault="004A07F5" w:rsidP="004A07F5">
      <w:pPr>
        <w:spacing w:line="360" w:lineRule="auto"/>
        <w:jc w:val="center"/>
        <w:rPr>
          <w:b/>
          <w:bCs/>
          <w:sz w:val="22"/>
          <w:szCs w:val="22"/>
        </w:rPr>
      </w:pPr>
    </w:p>
    <w:p w14:paraId="4199ED40" w14:textId="7BFC0CC1" w:rsidR="004A07F5" w:rsidRPr="008D654C" w:rsidRDefault="00B36E67" w:rsidP="004A07F5">
      <w:pPr>
        <w:spacing w:line="360" w:lineRule="auto"/>
        <w:jc w:val="both"/>
        <w:rPr>
          <w:sz w:val="22"/>
          <w:szCs w:val="22"/>
        </w:rPr>
      </w:pPr>
      <w:r w:rsidRPr="008D654C">
        <w:rPr>
          <w:b/>
          <w:bCs/>
          <w:sz w:val="22"/>
          <w:szCs w:val="22"/>
        </w:rPr>
        <w:t>Figure</w:t>
      </w:r>
      <w:r w:rsidR="004A07F5" w:rsidRPr="008D654C">
        <w:rPr>
          <w:b/>
          <w:bCs/>
          <w:sz w:val="22"/>
          <w:szCs w:val="22"/>
        </w:rPr>
        <w:t xml:space="preserve"> S</w:t>
      </w:r>
      <w:r w:rsidR="002050D3" w:rsidRPr="008D654C">
        <w:rPr>
          <w:b/>
          <w:bCs/>
          <w:sz w:val="22"/>
          <w:szCs w:val="22"/>
        </w:rPr>
        <w:t>4</w:t>
      </w:r>
      <w:r w:rsidRPr="008D654C">
        <w:rPr>
          <w:b/>
          <w:bCs/>
          <w:sz w:val="22"/>
          <w:szCs w:val="22"/>
        </w:rPr>
        <w:t>.</w:t>
      </w:r>
      <w:r w:rsidR="004A07F5" w:rsidRPr="008D654C">
        <w:rPr>
          <w:b/>
          <w:bCs/>
          <w:sz w:val="22"/>
          <w:szCs w:val="22"/>
        </w:rPr>
        <w:t xml:space="preserve"> </w:t>
      </w:r>
      <w:sdt>
        <w:sdtPr>
          <w:rPr>
            <w:bCs/>
            <w:sz w:val="22"/>
            <w:szCs w:val="22"/>
          </w:rPr>
          <w:alias w:val="Insert full legend here and paste your Figure below"/>
          <w:tag w:val="Insert full legend here "/>
          <w:id w:val="-69044724"/>
          <w:placeholder>
            <w:docPart w:val="8BE999EB2AE145A1AE34A33966F2DDE1"/>
          </w:placeholder>
        </w:sdtPr>
        <w:sdtEndPr/>
        <w:sdtContent>
          <w:r w:rsidR="004A07F5" w:rsidRPr="008D654C">
            <w:rPr>
              <w:b/>
              <w:iCs/>
              <w:sz w:val="22"/>
              <w:szCs w:val="22"/>
            </w:rPr>
            <w:t xml:space="preserve">Comparison of replicon and conventional binary vector using transient expression in </w:t>
          </w:r>
          <w:r w:rsidR="004A07F5" w:rsidRPr="008D654C">
            <w:rPr>
              <w:b/>
              <w:i/>
              <w:iCs/>
              <w:sz w:val="22"/>
              <w:szCs w:val="22"/>
            </w:rPr>
            <w:t>C</w:t>
          </w:r>
          <w:r w:rsidR="00971898">
            <w:rPr>
              <w:b/>
              <w:i/>
              <w:iCs/>
              <w:sz w:val="22"/>
              <w:szCs w:val="22"/>
            </w:rPr>
            <w:t>annabis</w:t>
          </w:r>
          <w:r w:rsidR="004A07F5" w:rsidRPr="008D654C">
            <w:rPr>
              <w:b/>
              <w:i/>
              <w:iCs/>
              <w:sz w:val="22"/>
              <w:szCs w:val="22"/>
            </w:rPr>
            <w:t xml:space="preserve"> sativa </w:t>
          </w:r>
          <w:r w:rsidR="004A07F5" w:rsidRPr="008D654C">
            <w:rPr>
              <w:b/>
              <w:iCs/>
              <w:sz w:val="22"/>
              <w:szCs w:val="22"/>
            </w:rPr>
            <w:t>leaves</w:t>
          </w:r>
          <w:r w:rsidR="004A07F5" w:rsidRPr="008D654C">
            <w:rPr>
              <w:b/>
              <w:i/>
              <w:iCs/>
              <w:sz w:val="22"/>
              <w:szCs w:val="22"/>
            </w:rPr>
            <w:t>.</w:t>
          </w:r>
          <w:r w:rsidR="004A07F5" w:rsidRPr="008D654C">
            <w:rPr>
              <w:i/>
              <w:iCs/>
              <w:sz w:val="22"/>
              <w:szCs w:val="22"/>
            </w:rPr>
            <w:t xml:space="preserve"> </w:t>
          </w:r>
          <w:r w:rsidR="004A07F5" w:rsidRPr="008D654C">
            <w:rPr>
              <w:sz w:val="22"/>
              <w:szCs w:val="22"/>
            </w:rPr>
            <w:t xml:space="preserve">These plants were incubated for 4 days after agro-infiltration using </w:t>
          </w:r>
          <w:r w:rsidR="004A07F5" w:rsidRPr="008D654C">
            <w:rPr>
              <w:i/>
              <w:iCs/>
              <w:sz w:val="22"/>
              <w:szCs w:val="22"/>
            </w:rPr>
            <w:t>Agrobacterium</w:t>
          </w:r>
          <w:r w:rsidR="004A07F5" w:rsidRPr="008D654C">
            <w:rPr>
              <w:sz w:val="22"/>
              <w:szCs w:val="22"/>
            </w:rPr>
            <w:t xml:space="preserve"> strains</w:t>
          </w:r>
          <w:r w:rsidR="00290EAF" w:rsidRPr="008D654C">
            <w:rPr>
              <w:sz w:val="22"/>
              <w:szCs w:val="22"/>
            </w:rPr>
            <w:t xml:space="preserve"> EHA</w:t>
          </w:r>
          <w:r w:rsidR="004A07F5" w:rsidRPr="008D654C">
            <w:rPr>
              <w:sz w:val="22"/>
              <w:szCs w:val="22"/>
            </w:rPr>
            <w:t>105 carrying pLSL.R.Ly-GFP and pAGM4723-GFP, respectively.</w:t>
          </w:r>
        </w:sdtContent>
      </w:sdt>
    </w:p>
    <w:p w14:paraId="492F9122" w14:textId="77777777" w:rsidR="004A07F5" w:rsidRDefault="004A07F5" w:rsidP="004A07F5">
      <w:r>
        <w:br w:type="page"/>
      </w:r>
    </w:p>
    <w:p w14:paraId="40DF99DF" w14:textId="66C95C59" w:rsidR="004A07F5" w:rsidRDefault="00320DDE" w:rsidP="004A07F5">
      <w:pPr>
        <w:spacing w:line="360" w:lineRule="auto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  <w:lang w:val="en-US" w:eastAsia="ko-KR"/>
        </w:rPr>
        <w:lastRenderedPageBreak/>
        <w:pict w14:anchorId="6625B425">
          <v:shape id="_x0000_i1028" type="#_x0000_t75" style="width:354pt;height:425.25pt">
            <v:imagedata r:id="rId12" o:title="Figure S5"/>
          </v:shape>
        </w:pict>
      </w:r>
    </w:p>
    <w:p w14:paraId="5D1ED5A7" w14:textId="21DF8932" w:rsidR="004A07F5" w:rsidRPr="008D654C" w:rsidRDefault="00B36E67" w:rsidP="004A07F5">
      <w:pPr>
        <w:spacing w:line="360" w:lineRule="auto"/>
        <w:jc w:val="both"/>
        <w:rPr>
          <w:sz w:val="22"/>
          <w:szCs w:val="22"/>
        </w:rPr>
      </w:pPr>
      <w:r w:rsidRPr="008D654C">
        <w:rPr>
          <w:b/>
          <w:bCs/>
          <w:sz w:val="22"/>
          <w:szCs w:val="22"/>
        </w:rPr>
        <w:t>Figure</w:t>
      </w:r>
      <w:r w:rsidR="004A07F5" w:rsidRPr="008D654C">
        <w:rPr>
          <w:b/>
          <w:bCs/>
          <w:sz w:val="22"/>
          <w:szCs w:val="22"/>
        </w:rPr>
        <w:t xml:space="preserve"> S</w:t>
      </w:r>
      <w:r w:rsidR="002050D3" w:rsidRPr="008D654C">
        <w:rPr>
          <w:b/>
          <w:bCs/>
          <w:sz w:val="22"/>
          <w:szCs w:val="22"/>
        </w:rPr>
        <w:t>5</w:t>
      </w:r>
      <w:r w:rsidRPr="008D654C">
        <w:rPr>
          <w:b/>
          <w:bCs/>
          <w:sz w:val="22"/>
          <w:szCs w:val="22"/>
        </w:rPr>
        <w:t>.</w:t>
      </w:r>
      <w:r w:rsidR="004A07F5" w:rsidRPr="008D654C">
        <w:rPr>
          <w:b/>
          <w:bCs/>
          <w:sz w:val="22"/>
          <w:szCs w:val="22"/>
        </w:rPr>
        <w:t xml:space="preserve"> </w:t>
      </w:r>
      <w:sdt>
        <w:sdtPr>
          <w:rPr>
            <w:bCs/>
            <w:sz w:val="22"/>
            <w:szCs w:val="22"/>
          </w:rPr>
          <w:alias w:val="Insert full legend here and paste your Figure below"/>
          <w:tag w:val="Insert full legend here "/>
          <w:id w:val="1765725620"/>
          <w:placeholder>
            <w:docPart w:val="0E77666444934BFA87E7E45A32BA2B9C"/>
          </w:placeholder>
        </w:sdtPr>
        <w:sdtEndPr/>
        <w:sdtContent>
          <w:r w:rsidR="004A07F5" w:rsidRPr="008D654C">
            <w:rPr>
              <w:b/>
              <w:i/>
              <w:iCs/>
              <w:sz w:val="22"/>
              <w:szCs w:val="22"/>
            </w:rPr>
            <w:t>Arabidopsis</w:t>
          </w:r>
          <w:r w:rsidR="004A07F5" w:rsidRPr="008D654C">
            <w:rPr>
              <w:b/>
              <w:sz w:val="22"/>
              <w:szCs w:val="22"/>
            </w:rPr>
            <w:t xml:space="preserve"> transformation with </w:t>
          </w:r>
          <w:r w:rsidR="004A07F5" w:rsidRPr="008D654C">
            <w:rPr>
              <w:b/>
              <w:i/>
              <w:iCs/>
              <w:sz w:val="22"/>
              <w:szCs w:val="22"/>
            </w:rPr>
            <w:t>Agrobacterium</w:t>
          </w:r>
          <w:r w:rsidR="004A07F5" w:rsidRPr="008D654C">
            <w:rPr>
              <w:b/>
              <w:sz w:val="22"/>
              <w:szCs w:val="22"/>
            </w:rPr>
            <w:t xml:space="preserve"> strains carrying the visible RUBY reporter using the floral dipping method</w:t>
          </w:r>
          <w:r w:rsidR="004A07F5" w:rsidRPr="008D654C">
            <w:rPr>
              <w:sz w:val="22"/>
              <w:szCs w:val="22"/>
            </w:rPr>
            <w:t xml:space="preserve">. </w:t>
          </w:r>
          <w:r w:rsidR="004A07F5" w:rsidRPr="008D654C">
            <w:rPr>
              <w:b/>
              <w:sz w:val="22"/>
              <w:szCs w:val="22"/>
            </w:rPr>
            <w:t>(A)</w:t>
          </w:r>
          <w:r w:rsidR="004A07F5" w:rsidRPr="008D654C">
            <w:rPr>
              <w:sz w:val="22"/>
              <w:szCs w:val="22"/>
            </w:rPr>
            <w:t xml:space="preserve"> Effect of Tv system on transformation efficiency in </w:t>
          </w:r>
          <w:r w:rsidR="004A07F5" w:rsidRPr="008D654C">
            <w:rPr>
              <w:i/>
              <w:iCs/>
              <w:sz w:val="22"/>
              <w:szCs w:val="22"/>
            </w:rPr>
            <w:t>Arabidopsis thaliana</w:t>
          </w:r>
          <w:r w:rsidR="004A07F5" w:rsidRPr="008D654C">
            <w:rPr>
              <w:sz w:val="22"/>
              <w:szCs w:val="22"/>
            </w:rPr>
            <w:t xml:space="preserve">. </w:t>
          </w:r>
          <w:r w:rsidR="004A07F5" w:rsidRPr="008D654C">
            <w:rPr>
              <w:b/>
              <w:sz w:val="22"/>
              <w:szCs w:val="22"/>
            </w:rPr>
            <w:t>(B)</w:t>
          </w:r>
          <w:r w:rsidR="004A07F5" w:rsidRPr="008D654C">
            <w:rPr>
              <w:sz w:val="22"/>
              <w:szCs w:val="22"/>
            </w:rPr>
            <w:t xml:space="preserve"> RUBY-expressing transgenic seeds, which displayed dark red or pink color, were easily distinguishable in harvested seeds. Red arrows indicate RUBY-expressing seeds. Values are means ± SD (</w:t>
          </w:r>
          <w:r w:rsidR="004A07F5" w:rsidRPr="008D654C">
            <w:rPr>
              <w:i/>
              <w:iCs/>
              <w:sz w:val="22"/>
              <w:szCs w:val="22"/>
            </w:rPr>
            <w:t>n</w:t>
          </w:r>
          <w:r w:rsidR="004A07F5" w:rsidRPr="008D654C">
            <w:rPr>
              <w:sz w:val="22"/>
              <w:szCs w:val="22"/>
            </w:rPr>
            <w:t xml:space="preserve"> = 3). Different characters indicate a statistically significant difference based on one-way ANOVA and Tukey’s multiple range test, with </w:t>
          </w:r>
          <w:r w:rsidR="004A07F5" w:rsidRPr="008D654C">
            <w:rPr>
              <w:i/>
              <w:iCs/>
              <w:sz w:val="22"/>
              <w:szCs w:val="22"/>
            </w:rPr>
            <w:t xml:space="preserve">P </w:t>
          </w:r>
          <w:r w:rsidR="004A07F5" w:rsidRPr="008D654C">
            <w:rPr>
              <w:sz w:val="22"/>
              <w:szCs w:val="22"/>
            </w:rPr>
            <w:t xml:space="preserve">&lt; 0.05. </w:t>
          </w:r>
          <w:r w:rsidR="004A07F5" w:rsidRPr="008D654C">
            <w:rPr>
              <w:i/>
              <w:sz w:val="22"/>
              <w:szCs w:val="22"/>
            </w:rPr>
            <w:t>Agrobacterium</w:t>
          </w:r>
          <w:r w:rsidR="004A07F5" w:rsidRPr="008D654C">
            <w:rPr>
              <w:sz w:val="22"/>
              <w:szCs w:val="22"/>
            </w:rPr>
            <w:t xml:space="preserve"> strains contained </w:t>
          </w:r>
          <w:r w:rsidR="004A07F5" w:rsidRPr="008D654C">
            <w:rPr>
              <w:i/>
              <w:sz w:val="22"/>
              <w:szCs w:val="22"/>
            </w:rPr>
            <w:t>RUBY</w:t>
          </w:r>
          <w:r w:rsidR="004A07F5" w:rsidRPr="008D654C">
            <w:rPr>
              <w:sz w:val="22"/>
              <w:szCs w:val="22"/>
            </w:rPr>
            <w:t>-construct.</w:t>
          </w:r>
        </w:sdtContent>
      </w:sdt>
      <w:r w:rsidR="004A07F5" w:rsidRPr="008D654C">
        <w:rPr>
          <w:sz w:val="22"/>
          <w:szCs w:val="22"/>
        </w:rPr>
        <w:br w:type="page"/>
      </w:r>
    </w:p>
    <w:p w14:paraId="02F7591D" w14:textId="585FEE49" w:rsidR="004E6A7C" w:rsidRPr="00CB5FBE" w:rsidRDefault="00320DDE" w:rsidP="006D413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  <w:noProof/>
          <w:lang w:eastAsia="ko-KR"/>
        </w:rPr>
        <w:lastRenderedPageBreak/>
        <w:pict w14:anchorId="6A416745">
          <v:shape id="_x0000_i1029" type="#_x0000_t75" style="width:410.25pt;height:324.75pt">
            <v:imagedata r:id="rId13" o:title="Supplemental Figure 5"/>
          </v:shape>
        </w:pict>
      </w:r>
    </w:p>
    <w:p w14:paraId="66226129" w14:textId="2F69F9E7" w:rsidR="004A07F5" w:rsidRPr="008D654C" w:rsidRDefault="00B36E67" w:rsidP="004A07F5">
      <w:pPr>
        <w:spacing w:line="360" w:lineRule="auto"/>
        <w:jc w:val="both"/>
        <w:rPr>
          <w:sz w:val="22"/>
          <w:szCs w:val="22"/>
        </w:rPr>
      </w:pPr>
      <w:r w:rsidRPr="008D654C">
        <w:rPr>
          <w:b/>
          <w:bCs/>
          <w:sz w:val="22"/>
          <w:szCs w:val="22"/>
        </w:rPr>
        <w:t>Figure</w:t>
      </w:r>
      <w:r w:rsidR="004A07F5" w:rsidRPr="008D654C">
        <w:rPr>
          <w:b/>
          <w:bCs/>
          <w:sz w:val="22"/>
          <w:szCs w:val="22"/>
        </w:rPr>
        <w:t xml:space="preserve"> S</w:t>
      </w:r>
      <w:r w:rsidR="002050D3" w:rsidRPr="008D654C">
        <w:rPr>
          <w:b/>
          <w:bCs/>
          <w:sz w:val="22"/>
          <w:szCs w:val="22"/>
        </w:rPr>
        <w:t>6</w:t>
      </w:r>
      <w:r w:rsidRPr="008D654C">
        <w:rPr>
          <w:b/>
          <w:bCs/>
          <w:sz w:val="22"/>
          <w:szCs w:val="22"/>
        </w:rPr>
        <w:t>.</w:t>
      </w:r>
      <w:r w:rsidR="004A07F5" w:rsidRPr="008D654C"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sdt>
        <w:sdtPr>
          <w:rPr>
            <w:rFonts w:asciiTheme="minorHAnsi" w:hAnsiTheme="minorHAnsi" w:cstheme="minorHAnsi"/>
            <w:bCs/>
            <w:sz w:val="22"/>
            <w:szCs w:val="22"/>
          </w:rPr>
          <w:alias w:val="Insert full legend here and paste your Figure below"/>
          <w:tag w:val="Insert full legend here "/>
          <w:id w:val="1109016413"/>
          <w:placeholder>
            <w:docPart w:val="D1993C86FF1F40A684DE7F915203983C"/>
          </w:placeholder>
        </w:sdtPr>
        <w:sdtEndPr/>
        <w:sdtContent>
          <w:r w:rsidR="004A07F5" w:rsidRPr="008D654C">
            <w:rPr>
              <w:b/>
              <w:bCs/>
              <w:sz w:val="22"/>
              <w:szCs w:val="22"/>
            </w:rPr>
            <w:t xml:space="preserve">Schematic representation of the development of </w:t>
          </w:r>
          <w:r w:rsidR="004A07F5" w:rsidRPr="008D654C">
            <w:rPr>
              <w:b/>
              <w:bCs/>
              <w:i/>
              <w:iCs/>
              <w:sz w:val="22"/>
              <w:szCs w:val="22"/>
            </w:rPr>
            <w:t>Agrobacterium</w:t>
          </w:r>
          <w:r w:rsidR="004A07F5" w:rsidRPr="008D654C">
            <w:rPr>
              <w:b/>
              <w:bCs/>
              <w:sz w:val="22"/>
              <w:szCs w:val="22"/>
            </w:rPr>
            <w:t>-mediated plant transformation</w:t>
          </w:r>
          <w:r w:rsidR="004A07F5" w:rsidRPr="008D654C">
            <w:rPr>
              <w:rFonts w:hint="eastAsia"/>
              <w:b/>
              <w:sz w:val="22"/>
              <w:szCs w:val="22"/>
            </w:rPr>
            <w:t>.</w:t>
          </w:r>
          <w:r w:rsidR="004A07F5" w:rsidRPr="008D654C">
            <w:rPr>
              <w:sz w:val="22"/>
              <w:szCs w:val="22"/>
            </w:rPr>
            <w:t xml:space="preserve"> </w:t>
          </w:r>
          <w:r w:rsidR="004A07F5" w:rsidRPr="008D654C">
            <w:rPr>
              <w:b/>
              <w:sz w:val="22"/>
              <w:szCs w:val="22"/>
            </w:rPr>
            <w:t xml:space="preserve">(A) </w:t>
          </w:r>
          <w:r w:rsidR="004A07F5" w:rsidRPr="008D654C">
            <w:rPr>
              <w:i/>
              <w:iCs/>
              <w:sz w:val="22"/>
              <w:szCs w:val="22"/>
            </w:rPr>
            <w:t>Agrobacterium</w:t>
          </w:r>
          <w:r w:rsidR="004A07F5" w:rsidRPr="008D654C">
            <w:rPr>
              <w:sz w:val="22"/>
              <w:szCs w:val="22"/>
            </w:rPr>
            <w:t xml:space="preserve">-mediated T-DNA transfer process in wild-type </w:t>
          </w:r>
          <w:r w:rsidR="004A07F5" w:rsidRPr="008D654C">
            <w:rPr>
              <w:i/>
              <w:iCs/>
              <w:sz w:val="22"/>
              <w:szCs w:val="22"/>
            </w:rPr>
            <w:t>Agrobacterium</w:t>
          </w:r>
          <w:r w:rsidR="004A07F5" w:rsidRPr="008D654C">
            <w:rPr>
              <w:sz w:val="22"/>
              <w:szCs w:val="22"/>
            </w:rPr>
            <w:t xml:space="preserve"> with Ti-plasmid. </w:t>
          </w:r>
          <w:r w:rsidR="004A07F5" w:rsidRPr="008D654C">
            <w:rPr>
              <w:b/>
              <w:sz w:val="22"/>
              <w:szCs w:val="22"/>
            </w:rPr>
            <w:t>(B)</w:t>
          </w:r>
          <w:r w:rsidR="004A07F5" w:rsidRPr="008D654C">
            <w:rPr>
              <w:sz w:val="22"/>
              <w:szCs w:val="22"/>
            </w:rPr>
            <w:t xml:space="preserve"> In a binary vector system, Ti-plasmid has developed into helper plasmid and binary plasmid, facilitating the cloning of the genes of interest.</w:t>
          </w:r>
        </w:sdtContent>
      </w:sdt>
    </w:p>
    <w:p w14:paraId="4FF64181" w14:textId="77777777" w:rsidR="004A07F5" w:rsidRPr="008D654C" w:rsidRDefault="004A07F5" w:rsidP="004A07F5">
      <w:pPr>
        <w:jc w:val="both"/>
        <w:rPr>
          <w:sz w:val="22"/>
          <w:szCs w:val="22"/>
        </w:rPr>
      </w:pPr>
      <w:r w:rsidRPr="008D654C">
        <w:rPr>
          <w:sz w:val="22"/>
          <w:szCs w:val="22"/>
        </w:rPr>
        <w:br w:type="page"/>
      </w:r>
    </w:p>
    <w:p w14:paraId="353BDA04" w14:textId="77777777" w:rsidR="004A07F5" w:rsidRPr="00A315A4" w:rsidRDefault="00320DDE" w:rsidP="004A07F5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Theme="minorHAnsi" w:hAnsiTheme="minorHAnsi" w:cstheme="minorHAnsi"/>
          <w:b/>
        </w:rPr>
      </w:pPr>
      <w:r>
        <w:rPr>
          <w:noProof/>
          <w:lang w:eastAsia="ko-KR"/>
        </w:rPr>
        <w:lastRenderedPageBreak/>
        <w:pict w14:anchorId="721299CB">
          <v:shape id="_x0000_i1030" type="#_x0000_t75" style="width:467.25pt;height:259.5pt">
            <v:imagedata r:id="rId14" o:title="Sup"/>
          </v:shape>
        </w:pict>
      </w:r>
    </w:p>
    <w:p w14:paraId="5427915C" w14:textId="237E74FE" w:rsidR="004A07F5" w:rsidRPr="008D654C" w:rsidRDefault="004A07F5" w:rsidP="004A07F5">
      <w:pPr>
        <w:spacing w:line="360" w:lineRule="auto"/>
        <w:jc w:val="both"/>
        <w:rPr>
          <w:sz w:val="22"/>
          <w:szCs w:val="22"/>
        </w:rPr>
      </w:pPr>
      <w:r w:rsidRPr="008D654C">
        <w:rPr>
          <w:b/>
          <w:bCs/>
          <w:sz w:val="22"/>
          <w:szCs w:val="22"/>
        </w:rPr>
        <w:t>Fig</w:t>
      </w:r>
      <w:r w:rsidR="00B36E67" w:rsidRPr="008D654C">
        <w:rPr>
          <w:b/>
          <w:bCs/>
          <w:sz w:val="22"/>
          <w:szCs w:val="22"/>
        </w:rPr>
        <w:t>ure</w:t>
      </w:r>
      <w:r w:rsidRPr="008D654C">
        <w:rPr>
          <w:b/>
          <w:bCs/>
          <w:sz w:val="22"/>
          <w:szCs w:val="22"/>
        </w:rPr>
        <w:t xml:space="preserve"> S</w:t>
      </w:r>
      <w:r w:rsidR="002050D3" w:rsidRPr="008D654C">
        <w:rPr>
          <w:b/>
          <w:bCs/>
          <w:sz w:val="22"/>
          <w:szCs w:val="22"/>
        </w:rPr>
        <w:t>7</w:t>
      </w:r>
      <w:r w:rsidR="00B36E67" w:rsidRPr="008D654C">
        <w:rPr>
          <w:b/>
          <w:bCs/>
          <w:sz w:val="22"/>
          <w:szCs w:val="22"/>
        </w:rPr>
        <w:t>.</w:t>
      </w:r>
      <w:r w:rsidRPr="008D654C"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sdt>
        <w:sdtPr>
          <w:rPr>
            <w:rFonts w:asciiTheme="minorHAnsi" w:hAnsiTheme="minorHAnsi" w:cstheme="minorHAnsi"/>
            <w:bCs/>
            <w:sz w:val="22"/>
            <w:szCs w:val="22"/>
          </w:rPr>
          <w:alias w:val="Insert full legend here and paste your Figure below"/>
          <w:tag w:val="Insert full legend here "/>
          <w:id w:val="1301812449"/>
          <w:placeholder>
            <w:docPart w:val="606AC7EF8D3440DB9E6ECDE4FB9680EA"/>
          </w:placeholder>
        </w:sdtPr>
        <w:sdtEndPr/>
        <w:sdtContent>
          <w:r w:rsidRPr="008D654C">
            <w:rPr>
              <w:b/>
              <w:bCs/>
              <w:sz w:val="22"/>
              <w:szCs w:val="22"/>
            </w:rPr>
            <w:t xml:space="preserve">Crosstalk between </w:t>
          </w:r>
          <w:r w:rsidRPr="008D654C">
            <w:rPr>
              <w:b/>
              <w:bCs/>
              <w:i/>
              <w:iCs/>
              <w:sz w:val="22"/>
              <w:szCs w:val="22"/>
            </w:rPr>
            <w:t>Agrobacterium</w:t>
          </w:r>
          <w:r w:rsidRPr="008D654C">
            <w:rPr>
              <w:b/>
              <w:bCs/>
              <w:sz w:val="22"/>
              <w:szCs w:val="22"/>
            </w:rPr>
            <w:t xml:space="preserve"> virulence program and plant-derived signals</w:t>
          </w:r>
          <w:r w:rsidRPr="008D654C">
            <w:rPr>
              <w:rFonts w:hint="eastAsia"/>
              <w:b/>
              <w:sz w:val="22"/>
              <w:szCs w:val="22"/>
            </w:rPr>
            <w:t>.</w:t>
          </w:r>
          <w:r w:rsidRPr="008D654C">
            <w:rPr>
              <w:rFonts w:hint="eastAsia"/>
              <w:sz w:val="22"/>
              <w:szCs w:val="22"/>
            </w:rPr>
            <w:t xml:space="preserve"> </w:t>
          </w:r>
          <w:r w:rsidRPr="008D654C">
            <w:rPr>
              <w:sz w:val="22"/>
              <w:szCs w:val="22"/>
            </w:rPr>
            <w:t xml:space="preserve">VirA/VirG two-component system mainly modulates </w:t>
          </w:r>
          <w:r w:rsidRPr="008D654C">
            <w:rPr>
              <w:i/>
              <w:iCs/>
              <w:sz w:val="22"/>
              <w:szCs w:val="22"/>
            </w:rPr>
            <w:t>Agrobacterium</w:t>
          </w:r>
          <w:r w:rsidRPr="008D654C">
            <w:rPr>
              <w:sz w:val="22"/>
              <w:szCs w:val="22"/>
            </w:rPr>
            <w:t xml:space="preserve"> virulence signaling through virulence gene induction. Another two-component system, ChvE/ChvI, also involves in this signaling. Whereas induction of the </w:t>
          </w:r>
          <w:r w:rsidRPr="008D654C">
            <w:rPr>
              <w:i/>
              <w:iCs/>
              <w:sz w:val="22"/>
              <w:szCs w:val="22"/>
            </w:rPr>
            <w:t>attKLM</w:t>
          </w:r>
          <w:r w:rsidRPr="008D654C">
            <w:rPr>
              <w:sz w:val="22"/>
              <w:szCs w:val="22"/>
            </w:rPr>
            <w:t xml:space="preserve"> operon leads to the inactivation of quorum-sensing signals, thereby reducing the </w:t>
          </w:r>
          <w:r w:rsidRPr="008D654C">
            <w:rPr>
              <w:i/>
              <w:iCs/>
              <w:sz w:val="22"/>
              <w:szCs w:val="22"/>
            </w:rPr>
            <w:t xml:space="preserve">Agrobacterium </w:t>
          </w:r>
          <w:r w:rsidRPr="008D654C">
            <w:rPr>
              <w:sz w:val="22"/>
              <w:szCs w:val="22"/>
            </w:rPr>
            <w:t>virulence. Red boxes indicate positive molecules, blue boxes indicate negative molecules, the arrows indicate up-regulation, and the stopped arrows indicate down-regulation.</w:t>
          </w:r>
        </w:sdtContent>
      </w:sdt>
    </w:p>
    <w:p w14:paraId="0D006252" w14:textId="77777777" w:rsidR="004A07F5" w:rsidRPr="004A07F5" w:rsidRDefault="004A07F5" w:rsidP="004A07F5">
      <w:pPr>
        <w:jc w:val="both"/>
        <w:rPr>
          <w:szCs w:val="20"/>
        </w:rPr>
      </w:pPr>
    </w:p>
    <w:sectPr w:rsidR="004A07F5" w:rsidRPr="004A07F5" w:rsidSect="00A94381">
      <w:headerReference w:type="default" r:id="rId15"/>
      <w:type w:val="continuous"/>
      <w:pgSz w:w="12240" w:h="15840" w:code="1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13893E3" w14:textId="77777777" w:rsidR="006727AA" w:rsidRDefault="006727AA">
      <w:r>
        <w:separator/>
      </w:r>
    </w:p>
  </w:endnote>
  <w:endnote w:type="continuationSeparator" w:id="0">
    <w:p w14:paraId="73A17A10" w14:textId="77777777" w:rsidR="006727AA" w:rsidRDefault="006727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함초롬바탕">
    <w:panose1 w:val="02030604000101010101"/>
    <w:charset w:val="81"/>
    <w:family w:val="roman"/>
    <w:pitch w:val="variable"/>
    <w:sig w:usb0="F7002EFF" w:usb1="19DFFFFF" w:usb2="001BFDD7" w:usb3="00000000" w:csb0="001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E6A2C22" w14:textId="77777777" w:rsidR="006727AA" w:rsidRDefault="006727AA">
      <w:r>
        <w:separator/>
      </w:r>
    </w:p>
  </w:footnote>
  <w:footnote w:type="continuationSeparator" w:id="0">
    <w:p w14:paraId="62E1D986" w14:textId="77777777" w:rsidR="006727AA" w:rsidRDefault="006727A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43C974D" w14:textId="77777777" w:rsidR="00CE625F" w:rsidRDefault="00CE625F">
    <w:pPr>
      <w:pStyle w:val="af0"/>
      <w:rPr>
        <w:b/>
        <w:bCs/>
        <w:color w:val="999999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DB53E6"/>
    <w:multiLevelType w:val="hybridMultilevel"/>
    <w:tmpl w:val="EF007F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07B542C"/>
    <w:multiLevelType w:val="hybridMultilevel"/>
    <w:tmpl w:val="DB9ED7B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923CA4"/>
    <w:multiLevelType w:val="hybridMultilevel"/>
    <w:tmpl w:val="AF9A1AB8"/>
    <w:lvl w:ilvl="0" w:tplc="9D06736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8D5AE1"/>
    <w:multiLevelType w:val="hybridMultilevel"/>
    <w:tmpl w:val="EDF8CB10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655826F1"/>
    <w:multiLevelType w:val="hybridMultilevel"/>
    <w:tmpl w:val="4AC0338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3DC1C8A"/>
    <w:multiLevelType w:val="hybridMultilevel"/>
    <w:tmpl w:val="116C9FA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B1D6D7B"/>
    <w:multiLevelType w:val="hybridMultilevel"/>
    <w:tmpl w:val="EA4E78EE"/>
    <w:lvl w:ilvl="0" w:tplc="C8E455A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2"/>
  </w:num>
  <w:num w:numId="2">
    <w:abstractNumId w:val="0"/>
  </w:num>
  <w:num w:numId="3">
    <w:abstractNumId w:val="5"/>
  </w:num>
  <w:num w:numId="4">
    <w:abstractNumId w:val="6"/>
  </w:num>
  <w:num w:numId="5">
    <w:abstractNumId w:val="4"/>
  </w:num>
  <w:num w:numId="6">
    <w:abstractNumId w:val="1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activeWritingStyle w:appName="MSWord" w:lang="en-CA" w:vendorID="64" w:dllVersion="5" w:nlCheck="1" w:checkStyle="1"/>
  <w:activeWritingStyle w:appName="MSWord" w:lang="en-US" w:vendorID="64" w:dllVersion="5" w:nlCheck="1" w:checkStyle="1"/>
  <w:activeWritingStyle w:appName="MSWord" w:lang="en-US" w:vendorID="64" w:dllVersion="6" w:nlCheck="1" w:checkStyle="1"/>
  <w:activeWritingStyle w:appName="MSWord" w:lang="en-CA" w:vendorID="64" w:dllVersion="6" w:nlCheck="1" w:checkStyle="1"/>
  <w:activeWritingStyle w:appName="MSWord" w:lang="en-CA" w:vendorID="64" w:dllVersion="4096" w:nlCheck="1" w:checkStyle="0"/>
  <w:activeWritingStyle w:appName="MSWord" w:lang="en-US" w:vendorID="64" w:dllVersion="4096" w:nlCheck="1" w:checkStyle="0"/>
  <w:activeWritingStyle w:appName="MSWord" w:lang="en-CA" w:vendorID="64" w:dllVersion="131078" w:nlCheck="1" w:checkStyle="1"/>
  <w:activeWritingStyle w:appName="MSWord" w:lang="en-US" w:vendorID="64" w:dllVersion="131078" w:nlCheck="1" w:checkStyle="1"/>
  <w:attachedTemplate r:id="rId1"/>
  <w:defaultTabStop w:val="720"/>
  <w:drawingGridHorizontalSpacing w:val="181"/>
  <w:drawingGridVerticalSpacing w:val="181"/>
  <w:noPunctuationKerning/>
  <w:characterSpacingControl w:val="doNotCompress"/>
  <w:hdrShapeDefaults>
    <o:shapedefaults v:ext="edit" spidmax="2049" fill="f" fillcolor="white">
      <v:fill color="white" on="f"/>
      <v:stroke weight="1.5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0091"/>
    <w:rsid w:val="000B21A8"/>
    <w:rsid w:val="000B4D0C"/>
    <w:rsid w:val="000D305D"/>
    <w:rsid w:val="000E4DE6"/>
    <w:rsid w:val="000F77CC"/>
    <w:rsid w:val="001D2D73"/>
    <w:rsid w:val="001D57D1"/>
    <w:rsid w:val="001D7D65"/>
    <w:rsid w:val="001E0995"/>
    <w:rsid w:val="002050D3"/>
    <w:rsid w:val="002255D4"/>
    <w:rsid w:val="00234BAF"/>
    <w:rsid w:val="00252978"/>
    <w:rsid w:val="00290EAF"/>
    <w:rsid w:val="00292BA9"/>
    <w:rsid w:val="002D0C51"/>
    <w:rsid w:val="002E57B7"/>
    <w:rsid w:val="002F0A00"/>
    <w:rsid w:val="002F5957"/>
    <w:rsid w:val="00320DDE"/>
    <w:rsid w:val="00355969"/>
    <w:rsid w:val="00370ED9"/>
    <w:rsid w:val="0039732A"/>
    <w:rsid w:val="003A50D1"/>
    <w:rsid w:val="003A746E"/>
    <w:rsid w:val="003C4666"/>
    <w:rsid w:val="00433FCF"/>
    <w:rsid w:val="00461196"/>
    <w:rsid w:val="00464116"/>
    <w:rsid w:val="00471A21"/>
    <w:rsid w:val="004A07F5"/>
    <w:rsid w:val="004A24AB"/>
    <w:rsid w:val="004C0F17"/>
    <w:rsid w:val="004E6A7C"/>
    <w:rsid w:val="00584C9A"/>
    <w:rsid w:val="00641624"/>
    <w:rsid w:val="00647968"/>
    <w:rsid w:val="0066500A"/>
    <w:rsid w:val="006727AA"/>
    <w:rsid w:val="006746EB"/>
    <w:rsid w:val="00683B46"/>
    <w:rsid w:val="006C0D7D"/>
    <w:rsid w:val="006D295E"/>
    <w:rsid w:val="006D413A"/>
    <w:rsid w:val="00715CE4"/>
    <w:rsid w:val="00730C9C"/>
    <w:rsid w:val="00732C79"/>
    <w:rsid w:val="00750E63"/>
    <w:rsid w:val="00764F42"/>
    <w:rsid w:val="007B22FC"/>
    <w:rsid w:val="007C1B0A"/>
    <w:rsid w:val="007D02AA"/>
    <w:rsid w:val="007D3B65"/>
    <w:rsid w:val="007D7BBB"/>
    <w:rsid w:val="007F5BDF"/>
    <w:rsid w:val="00811555"/>
    <w:rsid w:val="008A4751"/>
    <w:rsid w:val="008B0091"/>
    <w:rsid w:val="008D654C"/>
    <w:rsid w:val="008D6B38"/>
    <w:rsid w:val="008E6E25"/>
    <w:rsid w:val="008F1325"/>
    <w:rsid w:val="00905B7F"/>
    <w:rsid w:val="00971898"/>
    <w:rsid w:val="0097561E"/>
    <w:rsid w:val="00986CF6"/>
    <w:rsid w:val="00991547"/>
    <w:rsid w:val="009E4DEA"/>
    <w:rsid w:val="00A2671C"/>
    <w:rsid w:val="00A315A4"/>
    <w:rsid w:val="00A35AC5"/>
    <w:rsid w:val="00A52A80"/>
    <w:rsid w:val="00A533E6"/>
    <w:rsid w:val="00A94381"/>
    <w:rsid w:val="00B24C49"/>
    <w:rsid w:val="00B36E67"/>
    <w:rsid w:val="00B736BC"/>
    <w:rsid w:val="00B8743E"/>
    <w:rsid w:val="00B903EB"/>
    <w:rsid w:val="00BE2389"/>
    <w:rsid w:val="00C2095C"/>
    <w:rsid w:val="00C53411"/>
    <w:rsid w:val="00C71E84"/>
    <w:rsid w:val="00C72DAE"/>
    <w:rsid w:val="00C97BD2"/>
    <w:rsid w:val="00CA63AC"/>
    <w:rsid w:val="00CB5FBE"/>
    <w:rsid w:val="00CC2503"/>
    <w:rsid w:val="00CC4228"/>
    <w:rsid w:val="00CC44A6"/>
    <w:rsid w:val="00CE1000"/>
    <w:rsid w:val="00CE625F"/>
    <w:rsid w:val="00D36CE6"/>
    <w:rsid w:val="00D538A0"/>
    <w:rsid w:val="00DE6356"/>
    <w:rsid w:val="00E419C7"/>
    <w:rsid w:val="00E53829"/>
    <w:rsid w:val="00E75024"/>
    <w:rsid w:val="00E91313"/>
    <w:rsid w:val="00EB354F"/>
    <w:rsid w:val="00EE260F"/>
    <w:rsid w:val="00F02D3C"/>
    <w:rsid w:val="00F2269C"/>
    <w:rsid w:val="00F43FD6"/>
    <w:rsid w:val="00F550E9"/>
    <w:rsid w:val="00F57C6D"/>
    <w:rsid w:val="00F65DE2"/>
    <w:rsid w:val="00FB569B"/>
    <w:rsid w:val="00FC19D9"/>
    <w:rsid w:val="00FC4D34"/>
    <w:rsid w:val="00FE38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>
      <v:fill color="white" on="f"/>
      <v:stroke weight="1.5pt"/>
    </o:shapedefaults>
    <o:shapelayout v:ext="edit">
      <o:idmap v:ext="edit" data="1"/>
    </o:shapelayout>
  </w:shapeDefaults>
  <w:decimalSymbol w:val="."/>
  <w:listSeparator w:val=","/>
  <w14:docId w14:val="496F2641"/>
  <w15:docId w15:val="{BC5B37A9-B798-4BDC-BCC7-713F2DAD28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72DAE"/>
    <w:rPr>
      <w:sz w:val="24"/>
      <w:szCs w:val="24"/>
      <w:lang w:val="en-CA" w:eastAsia="en-US"/>
    </w:rPr>
  </w:style>
  <w:style w:type="paragraph" w:styleId="1">
    <w:name w:val="heading 1"/>
    <w:basedOn w:val="a"/>
    <w:next w:val="a"/>
    <w:qFormat/>
    <w:rsid w:val="00C72DAE"/>
    <w:pPr>
      <w:keepNext/>
      <w:outlineLvl w:val="0"/>
    </w:pPr>
    <w:rPr>
      <w:i/>
      <w:iCs/>
    </w:rPr>
  </w:style>
  <w:style w:type="paragraph" w:styleId="2">
    <w:name w:val="heading 2"/>
    <w:basedOn w:val="a"/>
    <w:next w:val="a"/>
    <w:qFormat/>
    <w:rsid w:val="00C72DAE"/>
    <w:pPr>
      <w:keepNext/>
      <w:outlineLvl w:val="1"/>
    </w:pPr>
    <w:rPr>
      <w:b/>
      <w:bCs/>
      <w:lang w:val="en-US"/>
    </w:rPr>
  </w:style>
  <w:style w:type="paragraph" w:styleId="3">
    <w:name w:val="heading 3"/>
    <w:basedOn w:val="a"/>
    <w:next w:val="a"/>
    <w:qFormat/>
    <w:rsid w:val="00C72DAE"/>
    <w:pPr>
      <w:keepNext/>
      <w:outlineLvl w:val="2"/>
    </w:pPr>
    <w:rPr>
      <w:u w:val="single"/>
      <w:lang w:val="en-US"/>
    </w:rPr>
  </w:style>
  <w:style w:type="paragraph" w:styleId="4">
    <w:name w:val="heading 4"/>
    <w:basedOn w:val="a"/>
    <w:next w:val="a"/>
    <w:qFormat/>
    <w:rsid w:val="00C72DAE"/>
    <w:pPr>
      <w:keepNext/>
      <w:jc w:val="center"/>
      <w:outlineLvl w:val="3"/>
    </w:pPr>
    <w:rPr>
      <w:b/>
      <w:bCs/>
    </w:rPr>
  </w:style>
  <w:style w:type="paragraph" w:styleId="5">
    <w:name w:val="heading 5"/>
    <w:basedOn w:val="a"/>
    <w:next w:val="a"/>
    <w:qFormat/>
    <w:rsid w:val="00C72DAE"/>
    <w:pPr>
      <w:keepNext/>
      <w:autoSpaceDE w:val="0"/>
      <w:autoSpaceDN w:val="0"/>
      <w:adjustRightInd w:val="0"/>
      <w:jc w:val="center"/>
      <w:outlineLvl w:val="4"/>
    </w:pPr>
    <w:rPr>
      <w:i/>
      <w:iCs/>
      <w:color w:val="000000"/>
      <w:szCs w:val="18"/>
      <w:lang w:val="en-US"/>
    </w:rPr>
  </w:style>
  <w:style w:type="paragraph" w:styleId="6">
    <w:name w:val="heading 6"/>
    <w:basedOn w:val="a"/>
    <w:next w:val="a"/>
    <w:qFormat/>
    <w:rsid w:val="00C72DAE"/>
    <w:pPr>
      <w:keepNext/>
      <w:tabs>
        <w:tab w:val="center" w:pos="5126"/>
      </w:tabs>
      <w:autoSpaceDE w:val="0"/>
      <w:autoSpaceDN w:val="0"/>
      <w:adjustRightInd w:val="0"/>
      <w:outlineLvl w:val="5"/>
    </w:pPr>
    <w:rPr>
      <w:rFonts w:ascii="Arial" w:hAnsi="Arial" w:cs="Arial"/>
      <w:b/>
      <w:bCs/>
      <w:color w:val="000000"/>
      <w:sz w:val="18"/>
      <w:szCs w:val="18"/>
      <w:lang w:val="en-US"/>
    </w:rPr>
  </w:style>
  <w:style w:type="paragraph" w:styleId="7">
    <w:name w:val="heading 7"/>
    <w:basedOn w:val="a"/>
    <w:next w:val="a"/>
    <w:qFormat/>
    <w:rsid w:val="00C72DAE"/>
    <w:pPr>
      <w:keepNext/>
      <w:outlineLvl w:val="6"/>
    </w:pPr>
    <w:rPr>
      <w:szCs w:val="20"/>
      <w:u w:val="single"/>
      <w:lang w:val="en-US"/>
    </w:rPr>
  </w:style>
  <w:style w:type="paragraph" w:styleId="8">
    <w:name w:val="heading 8"/>
    <w:basedOn w:val="a"/>
    <w:next w:val="a"/>
    <w:qFormat/>
    <w:rsid w:val="00C72DAE"/>
    <w:pPr>
      <w:keepNext/>
      <w:tabs>
        <w:tab w:val="center" w:pos="5284"/>
      </w:tabs>
      <w:autoSpaceDE w:val="0"/>
      <w:autoSpaceDN w:val="0"/>
      <w:adjustRightInd w:val="0"/>
      <w:outlineLvl w:val="7"/>
    </w:pPr>
    <w:rPr>
      <w:b/>
      <w:bCs/>
      <w:color w:val="000000"/>
      <w:szCs w:val="18"/>
      <w:lang w:val="en-US"/>
    </w:rPr>
  </w:style>
  <w:style w:type="paragraph" w:styleId="9">
    <w:name w:val="heading 9"/>
    <w:basedOn w:val="a"/>
    <w:next w:val="a"/>
    <w:qFormat/>
    <w:rsid w:val="00C72DAE"/>
    <w:pPr>
      <w:keepNext/>
      <w:outlineLvl w:val="8"/>
    </w:pPr>
    <w:rPr>
      <w:b/>
      <w:bCs/>
      <w:color w:val="99999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semiHidden/>
    <w:rsid w:val="00C72DAE"/>
    <w:rPr>
      <w:color w:val="0000FF"/>
      <w:u w:val="single"/>
    </w:rPr>
  </w:style>
  <w:style w:type="character" w:styleId="a4">
    <w:name w:val="annotation reference"/>
    <w:semiHidden/>
    <w:rsid w:val="00C72DAE"/>
    <w:rPr>
      <w:sz w:val="16"/>
      <w:szCs w:val="16"/>
    </w:rPr>
  </w:style>
  <w:style w:type="paragraph" w:styleId="a5">
    <w:name w:val="annotation text"/>
    <w:basedOn w:val="a"/>
    <w:semiHidden/>
    <w:rsid w:val="00C72DAE"/>
    <w:rPr>
      <w:sz w:val="20"/>
      <w:szCs w:val="20"/>
    </w:rPr>
  </w:style>
  <w:style w:type="paragraph" w:styleId="a6">
    <w:name w:val="Body Text Indent"/>
    <w:basedOn w:val="a"/>
    <w:semiHidden/>
    <w:rsid w:val="00C72DAE"/>
    <w:pPr>
      <w:ind w:firstLine="720"/>
    </w:pPr>
    <w:rPr>
      <w:szCs w:val="20"/>
      <w:lang w:val="en-US"/>
    </w:rPr>
  </w:style>
  <w:style w:type="paragraph" w:styleId="a7">
    <w:name w:val="Normal (Web)"/>
    <w:basedOn w:val="a"/>
    <w:semiHidden/>
    <w:rsid w:val="00C72DAE"/>
    <w:pPr>
      <w:spacing w:before="100" w:beforeAutospacing="1" w:after="100" w:afterAutospacing="1"/>
    </w:pPr>
  </w:style>
  <w:style w:type="paragraph" w:styleId="a8">
    <w:name w:val="Body Text"/>
    <w:basedOn w:val="a"/>
    <w:semiHidden/>
    <w:rsid w:val="00C72DAE"/>
    <w:pPr>
      <w:autoSpaceDE w:val="0"/>
      <w:autoSpaceDN w:val="0"/>
      <w:adjustRightInd w:val="0"/>
    </w:pPr>
    <w:rPr>
      <w:color w:val="000000"/>
      <w:szCs w:val="18"/>
      <w:lang w:val="en-US"/>
    </w:rPr>
  </w:style>
  <w:style w:type="character" w:styleId="a9">
    <w:name w:val="FollowedHyperlink"/>
    <w:semiHidden/>
    <w:rsid w:val="00C72DAE"/>
    <w:rPr>
      <w:color w:val="800080"/>
      <w:u w:val="single"/>
    </w:rPr>
  </w:style>
  <w:style w:type="character" w:styleId="aa">
    <w:name w:val="Strong"/>
    <w:qFormat/>
    <w:rsid w:val="00C72DAE"/>
    <w:rPr>
      <w:b/>
      <w:bCs/>
    </w:rPr>
  </w:style>
  <w:style w:type="paragraph" w:styleId="ab">
    <w:name w:val="footer"/>
    <w:basedOn w:val="a"/>
    <w:semiHidden/>
    <w:rsid w:val="00C72DAE"/>
    <w:pPr>
      <w:tabs>
        <w:tab w:val="center" w:pos="4320"/>
        <w:tab w:val="right" w:pos="8640"/>
      </w:tabs>
    </w:pPr>
  </w:style>
  <w:style w:type="character" w:styleId="ac">
    <w:name w:val="page number"/>
    <w:basedOn w:val="a0"/>
    <w:semiHidden/>
    <w:rsid w:val="00C72DAE"/>
  </w:style>
  <w:style w:type="character" w:styleId="ad">
    <w:name w:val="line number"/>
    <w:semiHidden/>
    <w:rsid w:val="00C72DAE"/>
    <w:rPr>
      <w:color w:val="999999"/>
      <w:sz w:val="20"/>
    </w:rPr>
  </w:style>
  <w:style w:type="paragraph" w:styleId="ae">
    <w:name w:val="footnote text"/>
    <w:basedOn w:val="a"/>
    <w:semiHidden/>
    <w:rsid w:val="00C72DAE"/>
    <w:rPr>
      <w:sz w:val="20"/>
      <w:szCs w:val="20"/>
    </w:rPr>
  </w:style>
  <w:style w:type="character" w:styleId="af">
    <w:name w:val="footnote reference"/>
    <w:semiHidden/>
    <w:rsid w:val="00C72DAE"/>
    <w:rPr>
      <w:vertAlign w:val="superscript"/>
    </w:rPr>
  </w:style>
  <w:style w:type="paragraph" w:styleId="20">
    <w:name w:val="Body Text 2"/>
    <w:basedOn w:val="a"/>
    <w:semiHidden/>
    <w:rsid w:val="00C72DAE"/>
    <w:pPr>
      <w:jc w:val="center"/>
    </w:pPr>
    <w:rPr>
      <w:rFonts w:ascii="Arial" w:hAnsi="Arial" w:cs="Arial"/>
      <w:color w:val="999999"/>
      <w:sz w:val="20"/>
    </w:rPr>
  </w:style>
  <w:style w:type="paragraph" w:styleId="30">
    <w:name w:val="Body Text 3"/>
    <w:basedOn w:val="a"/>
    <w:semiHidden/>
    <w:rsid w:val="00C72DAE"/>
    <w:pPr>
      <w:jc w:val="center"/>
    </w:pPr>
  </w:style>
  <w:style w:type="paragraph" w:styleId="af0">
    <w:name w:val="header"/>
    <w:basedOn w:val="a"/>
    <w:semiHidden/>
    <w:rsid w:val="00C72DAE"/>
    <w:pPr>
      <w:tabs>
        <w:tab w:val="center" w:pos="4320"/>
        <w:tab w:val="right" w:pos="8640"/>
      </w:tabs>
    </w:pPr>
  </w:style>
  <w:style w:type="paragraph" w:styleId="60">
    <w:name w:val="toc 6"/>
    <w:basedOn w:val="a"/>
    <w:next w:val="a"/>
    <w:autoRedefine/>
    <w:semiHidden/>
    <w:rsid w:val="00C72DAE"/>
    <w:pPr>
      <w:widowControl w:val="0"/>
      <w:ind w:right="113"/>
    </w:pPr>
    <w:rPr>
      <w:lang w:val="en-US"/>
    </w:rPr>
  </w:style>
  <w:style w:type="character" w:customStyle="1" w:styleId="fieldlabel1">
    <w:name w:val="fieldlabel1"/>
    <w:rsid w:val="00C72DAE"/>
    <w:rPr>
      <w:rFonts w:ascii="Verdana" w:hAnsi="Verdana" w:hint="default"/>
      <w:b/>
      <w:bCs/>
    </w:rPr>
  </w:style>
  <w:style w:type="character" w:styleId="af1">
    <w:name w:val="Placeholder Text"/>
    <w:basedOn w:val="a0"/>
    <w:uiPriority w:val="99"/>
    <w:semiHidden/>
    <w:rsid w:val="00BE2389"/>
    <w:rPr>
      <w:color w:val="808080"/>
    </w:rPr>
  </w:style>
  <w:style w:type="paragraph" w:styleId="af2">
    <w:name w:val="Balloon Text"/>
    <w:basedOn w:val="a"/>
    <w:link w:val="Char"/>
    <w:uiPriority w:val="99"/>
    <w:semiHidden/>
    <w:unhideWhenUsed/>
    <w:rsid w:val="00BE2389"/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f2"/>
    <w:uiPriority w:val="99"/>
    <w:semiHidden/>
    <w:rsid w:val="00BE2389"/>
    <w:rPr>
      <w:rFonts w:ascii="Tahoma" w:hAnsi="Tahoma" w:cs="Tahoma"/>
      <w:sz w:val="16"/>
      <w:szCs w:val="16"/>
      <w:lang w:val="en-CA" w:eastAsia="en-US"/>
    </w:rPr>
  </w:style>
  <w:style w:type="paragraph" w:styleId="af3">
    <w:name w:val="List Paragraph"/>
    <w:basedOn w:val="a"/>
    <w:uiPriority w:val="34"/>
    <w:qFormat/>
    <w:rsid w:val="00986CF6"/>
    <w:pPr>
      <w:ind w:left="720"/>
      <w:contextualSpacing/>
    </w:pPr>
  </w:style>
  <w:style w:type="paragraph" w:customStyle="1" w:styleId="Judul">
    <w:name w:val="Judul"/>
    <w:basedOn w:val="a"/>
    <w:link w:val="JudulChar"/>
    <w:autoRedefine/>
    <w:qFormat/>
    <w:rsid w:val="00DE6356"/>
    <w:pPr>
      <w:spacing w:line="360" w:lineRule="auto"/>
    </w:pPr>
    <w:rPr>
      <w:rFonts w:eastAsia="함초롬바탕"/>
      <w:lang w:val="en-US" w:eastAsia="ko-KR"/>
    </w:rPr>
  </w:style>
  <w:style w:type="character" w:customStyle="1" w:styleId="JudulChar">
    <w:name w:val="Judul Char"/>
    <w:link w:val="Judul"/>
    <w:rsid w:val="00DE6356"/>
    <w:rPr>
      <w:rFonts w:eastAsia="함초롬바탕"/>
      <w:sz w:val="24"/>
      <w:szCs w:val="24"/>
      <w:lang w:val="en-US" w:eastAsia="ko-KR"/>
    </w:rPr>
  </w:style>
  <w:style w:type="table" w:customStyle="1" w:styleId="21">
    <w:name w:val="목록 표 21"/>
    <w:basedOn w:val="a1"/>
    <w:next w:val="22"/>
    <w:uiPriority w:val="47"/>
    <w:rsid w:val="00DE6356"/>
    <w:pPr>
      <w:jc w:val="both"/>
    </w:pPr>
    <w:rPr>
      <w:rFonts w:ascii="Calibri" w:hAnsi="Calibri"/>
      <w:kern w:val="2"/>
      <w:szCs w:val="22"/>
      <w:lang w:val="en-US" w:eastAsia="ko-KR"/>
    </w:rPr>
    <w:tblPr>
      <w:tblStyleRowBandSize w:val="1"/>
      <w:tblStyleColBandSize w:val="1"/>
      <w:tblBorders>
        <w:top w:val="single" w:sz="4" w:space="0" w:color="666666"/>
        <w:bottom w:val="single" w:sz="4" w:space="0" w:color="666666"/>
        <w:insideH w:val="single" w:sz="4" w:space="0" w:color="666666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22">
    <w:name w:val="List Table 2"/>
    <w:basedOn w:val="a1"/>
    <w:uiPriority w:val="47"/>
    <w:rsid w:val="00DE6356"/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nons\Downloads\New_Phytologist_SI_template_2014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3A718928B4584F2FB277B4AD6D207FA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3E30799-E0BC-469E-A943-DB041891B575}"/>
      </w:docPartPr>
      <w:docPartBody>
        <w:p w:rsidR="007E3267" w:rsidRDefault="00EF77DA">
          <w:pPr>
            <w:pStyle w:val="3A718928B4584F2FB277B4AD6D207FA8"/>
          </w:pPr>
          <w:r w:rsidRPr="002E57B7">
            <w:rPr>
              <w:rStyle w:val="a3"/>
              <w:rFonts w:cstheme="minorHAnsi"/>
            </w:rPr>
            <w:t>Click here to enter text.</w:t>
          </w:r>
        </w:p>
      </w:docPartBody>
    </w:docPart>
    <w:docPart>
      <w:docPartPr>
        <w:name w:val="E6899F98B7A74E308A8ECE8C81D7978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DB3FD0B-748D-47D5-9595-AC4938C19CF9}"/>
      </w:docPartPr>
      <w:docPartBody>
        <w:p w:rsidR="007E3267" w:rsidRDefault="00EF77DA">
          <w:pPr>
            <w:pStyle w:val="E6899F98B7A74E308A8ECE8C81D79786"/>
          </w:pPr>
          <w:r w:rsidRPr="00F550E9">
            <w:rPr>
              <w:rStyle w:val="a3"/>
              <w:rFonts w:cstheme="minorHAnsi"/>
            </w:rPr>
            <w:t>Click here to enter text.</w:t>
          </w:r>
        </w:p>
      </w:docPartBody>
    </w:docPart>
    <w:docPart>
      <w:docPartPr>
        <w:name w:val="A169A1B320D14F47893D6969BABC232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0205616-4487-4AAC-A8A3-4C5D5276AA6E}"/>
      </w:docPartPr>
      <w:docPartBody>
        <w:p w:rsidR="007E3267" w:rsidRDefault="00EF77DA">
          <w:pPr>
            <w:pStyle w:val="A169A1B320D14F47893D6969BABC2327"/>
          </w:pPr>
          <w:r w:rsidRPr="008A4751">
            <w:rPr>
              <w:rStyle w:val="a3"/>
              <w:rFonts w:cstheme="minorHAnsi"/>
            </w:rPr>
            <w:t>Click here to enter text.</w:t>
          </w:r>
        </w:p>
      </w:docPartBody>
    </w:docPart>
    <w:docPart>
      <w:docPartPr>
        <w:name w:val="D9DDFF54003D45179B5EAD282CE76BCC"/>
        <w:category>
          <w:name w:val="일반"/>
          <w:gallery w:val="placeholder"/>
        </w:category>
        <w:types>
          <w:type w:val="bbPlcHdr"/>
        </w:types>
        <w:behaviors>
          <w:behavior w:val="content"/>
        </w:behaviors>
        <w:guid w:val="{3E40EDF2-77EE-49AA-9FDA-64BAFC787063}"/>
      </w:docPartPr>
      <w:docPartBody>
        <w:p w:rsidR="0072101A" w:rsidRDefault="0072101A" w:rsidP="0072101A">
          <w:pPr>
            <w:pStyle w:val="D9DDFF54003D45179B5EAD282CE76BCC"/>
          </w:pPr>
          <w:r w:rsidRPr="00F550E9">
            <w:rPr>
              <w:rStyle w:val="a3"/>
              <w:rFonts w:cstheme="minorHAnsi"/>
            </w:rPr>
            <w:t>Click here to enter text.</w:t>
          </w:r>
        </w:p>
      </w:docPartBody>
    </w:docPart>
    <w:docPart>
      <w:docPartPr>
        <w:name w:val="3EB35AFDEB254A2D982EE47604B27789"/>
        <w:category>
          <w:name w:val="일반"/>
          <w:gallery w:val="placeholder"/>
        </w:category>
        <w:types>
          <w:type w:val="bbPlcHdr"/>
        </w:types>
        <w:behaviors>
          <w:behavior w:val="content"/>
        </w:behaviors>
        <w:guid w:val="{F41CE536-6AD5-4D23-9495-2F85EFB94388}"/>
      </w:docPartPr>
      <w:docPartBody>
        <w:p w:rsidR="0072101A" w:rsidRDefault="0072101A" w:rsidP="0072101A">
          <w:pPr>
            <w:pStyle w:val="3EB35AFDEB254A2D982EE47604B27789"/>
          </w:pPr>
          <w:r w:rsidRPr="00F550E9">
            <w:rPr>
              <w:rStyle w:val="a3"/>
              <w:rFonts w:cstheme="minorHAnsi"/>
            </w:rPr>
            <w:t>Click here to enter text.</w:t>
          </w:r>
        </w:p>
      </w:docPartBody>
    </w:docPart>
    <w:docPart>
      <w:docPartPr>
        <w:name w:val="B4CDB49FB8414F3BBC82C16AA6E59382"/>
        <w:category>
          <w:name w:val="일반"/>
          <w:gallery w:val="placeholder"/>
        </w:category>
        <w:types>
          <w:type w:val="bbPlcHdr"/>
        </w:types>
        <w:behaviors>
          <w:behavior w:val="content"/>
        </w:behaviors>
        <w:guid w:val="{CE77341E-8D82-437C-B7BE-9C204BE1F4E9}"/>
      </w:docPartPr>
      <w:docPartBody>
        <w:p w:rsidR="0072101A" w:rsidRDefault="0072101A" w:rsidP="0072101A">
          <w:pPr>
            <w:pStyle w:val="B4CDB49FB8414F3BBC82C16AA6E59382"/>
          </w:pPr>
          <w:r w:rsidRPr="00F550E9">
            <w:rPr>
              <w:rStyle w:val="a3"/>
              <w:rFonts w:cstheme="minorHAnsi"/>
            </w:rPr>
            <w:t>Click here to enter text.</w:t>
          </w:r>
        </w:p>
      </w:docPartBody>
    </w:docPart>
    <w:docPart>
      <w:docPartPr>
        <w:name w:val="F9ADF1C3AEC34F709C0413F342368CDB"/>
        <w:category>
          <w:name w:val="일반"/>
          <w:gallery w:val="placeholder"/>
        </w:category>
        <w:types>
          <w:type w:val="bbPlcHdr"/>
        </w:types>
        <w:behaviors>
          <w:behavior w:val="content"/>
        </w:behaviors>
        <w:guid w:val="{AB6159ED-29B4-4736-93FB-A4F900AE4C0E}"/>
      </w:docPartPr>
      <w:docPartBody>
        <w:p w:rsidR="004B6C6B" w:rsidRDefault="0072101A" w:rsidP="0072101A">
          <w:pPr>
            <w:pStyle w:val="F9ADF1C3AEC34F709C0413F342368CDB"/>
          </w:pPr>
          <w:r w:rsidRPr="008A4751">
            <w:rPr>
              <w:rStyle w:val="a3"/>
              <w:rFonts w:cstheme="minorHAnsi"/>
            </w:rPr>
            <w:t>Click here to enter text.</w:t>
          </w:r>
        </w:p>
      </w:docPartBody>
    </w:docPart>
    <w:docPart>
      <w:docPartPr>
        <w:name w:val="8BE999EB2AE145A1AE34A33966F2DDE1"/>
        <w:category>
          <w:name w:val="일반"/>
          <w:gallery w:val="placeholder"/>
        </w:category>
        <w:types>
          <w:type w:val="bbPlcHdr"/>
        </w:types>
        <w:behaviors>
          <w:behavior w:val="content"/>
        </w:behaviors>
        <w:guid w:val="{537F9452-C617-4C72-A7F9-A94EDB9D7320}"/>
      </w:docPartPr>
      <w:docPartBody>
        <w:p w:rsidR="004B6C6B" w:rsidRDefault="0072101A" w:rsidP="0072101A">
          <w:pPr>
            <w:pStyle w:val="8BE999EB2AE145A1AE34A33966F2DDE1"/>
          </w:pPr>
          <w:r w:rsidRPr="008A4751">
            <w:rPr>
              <w:rStyle w:val="a3"/>
              <w:rFonts w:cstheme="minorHAnsi"/>
            </w:rPr>
            <w:t>Click here to enter text.</w:t>
          </w:r>
        </w:p>
      </w:docPartBody>
    </w:docPart>
    <w:docPart>
      <w:docPartPr>
        <w:name w:val="0E77666444934BFA87E7E45A32BA2B9C"/>
        <w:category>
          <w:name w:val="일반"/>
          <w:gallery w:val="placeholder"/>
        </w:category>
        <w:types>
          <w:type w:val="bbPlcHdr"/>
        </w:types>
        <w:behaviors>
          <w:behavior w:val="content"/>
        </w:behaviors>
        <w:guid w:val="{B21B483B-A653-4F79-BE2F-D5058AC71800}"/>
      </w:docPartPr>
      <w:docPartBody>
        <w:p w:rsidR="004B6C6B" w:rsidRDefault="0072101A" w:rsidP="0072101A">
          <w:pPr>
            <w:pStyle w:val="0E77666444934BFA87E7E45A32BA2B9C"/>
          </w:pPr>
          <w:r w:rsidRPr="008A4751">
            <w:rPr>
              <w:rStyle w:val="a3"/>
              <w:rFonts w:cstheme="minorHAnsi"/>
            </w:rPr>
            <w:t>Click here to enter text.</w:t>
          </w:r>
        </w:p>
      </w:docPartBody>
    </w:docPart>
    <w:docPart>
      <w:docPartPr>
        <w:name w:val="D1993C86FF1F40A684DE7F915203983C"/>
        <w:category>
          <w:name w:val="일반"/>
          <w:gallery w:val="placeholder"/>
        </w:category>
        <w:types>
          <w:type w:val="bbPlcHdr"/>
        </w:types>
        <w:behaviors>
          <w:behavior w:val="content"/>
        </w:behaviors>
        <w:guid w:val="{3AFC1F5E-9C2D-49D9-89AC-75A6B8313C0D}"/>
      </w:docPartPr>
      <w:docPartBody>
        <w:p w:rsidR="004B6C6B" w:rsidRDefault="0072101A" w:rsidP="0072101A">
          <w:pPr>
            <w:pStyle w:val="D1993C86FF1F40A684DE7F915203983C"/>
          </w:pPr>
          <w:r w:rsidRPr="008A4751">
            <w:rPr>
              <w:rStyle w:val="a3"/>
              <w:rFonts w:cstheme="minorHAnsi"/>
            </w:rPr>
            <w:t>Click here to enter text.</w:t>
          </w:r>
        </w:p>
      </w:docPartBody>
    </w:docPart>
    <w:docPart>
      <w:docPartPr>
        <w:name w:val="606AC7EF8D3440DB9E6ECDE4FB9680EA"/>
        <w:category>
          <w:name w:val="일반"/>
          <w:gallery w:val="placeholder"/>
        </w:category>
        <w:types>
          <w:type w:val="bbPlcHdr"/>
        </w:types>
        <w:behaviors>
          <w:behavior w:val="content"/>
        </w:behaviors>
        <w:guid w:val="{B2F18167-F480-4BFC-A190-5D059F436EC3}"/>
      </w:docPartPr>
      <w:docPartBody>
        <w:p w:rsidR="004B6C6B" w:rsidRDefault="0072101A" w:rsidP="0072101A">
          <w:pPr>
            <w:pStyle w:val="606AC7EF8D3440DB9E6ECDE4FB9680EA"/>
          </w:pPr>
          <w:r w:rsidRPr="008A4751">
            <w:rPr>
              <w:rStyle w:val="a3"/>
              <w:rFonts w:cstheme="minorHAnsi"/>
            </w:rPr>
            <w:t>Click here to enter text.</w:t>
          </w:r>
        </w:p>
      </w:docPartBody>
    </w:docPart>
    <w:docPart>
      <w:docPartPr>
        <w:name w:val="E10D689ADF4F4720A5978D4B7A63DD9B"/>
        <w:category>
          <w:name w:val="일반"/>
          <w:gallery w:val="placeholder"/>
        </w:category>
        <w:types>
          <w:type w:val="bbPlcHdr"/>
        </w:types>
        <w:behaviors>
          <w:behavior w:val="content"/>
        </w:behaviors>
        <w:guid w:val="{4632CF6A-2D06-4CE1-8416-22E5F647EFB6}"/>
      </w:docPartPr>
      <w:docPartBody>
        <w:p w:rsidR="002A218C" w:rsidRDefault="002A218C" w:rsidP="002A218C">
          <w:pPr>
            <w:pStyle w:val="E10D689ADF4F4720A5978D4B7A63DD9B"/>
          </w:pPr>
          <w:r w:rsidRPr="008A4751">
            <w:rPr>
              <w:rStyle w:val="a3"/>
              <w:rFonts w:cstheme="minorHAnsi"/>
            </w:rPr>
            <w:t>Click here to enter text.</w:t>
          </w:r>
        </w:p>
      </w:docPartBody>
    </w:docPart>
    <w:docPart>
      <w:docPartPr>
        <w:name w:val="1DA87359854A4AC097E8AEE43E6D97B9"/>
        <w:category>
          <w:name w:val="일반"/>
          <w:gallery w:val="placeholder"/>
        </w:category>
        <w:types>
          <w:type w:val="bbPlcHdr"/>
        </w:types>
        <w:behaviors>
          <w:behavior w:val="content"/>
        </w:behaviors>
        <w:guid w:val="{DDA77796-08ED-463E-82F0-08045D97FB3B}"/>
      </w:docPartPr>
      <w:docPartBody>
        <w:p w:rsidR="00101E9E" w:rsidRDefault="00101E9E" w:rsidP="00101E9E">
          <w:pPr>
            <w:pStyle w:val="1DA87359854A4AC097E8AEE43E6D97B9"/>
          </w:pPr>
          <w:r w:rsidRPr="00F550E9">
            <w:rPr>
              <w:rStyle w:val="a3"/>
              <w:rFonts w:cstheme="minorHAnsi"/>
            </w:rPr>
            <w:t>Click here to enter text.</w:t>
          </w:r>
        </w:p>
      </w:docPartBody>
    </w:docPart>
    <w:docPart>
      <w:docPartPr>
        <w:name w:val="D5CE095ADE1F4151B931716038CAEEC8"/>
        <w:category>
          <w:name w:val="일반"/>
          <w:gallery w:val="placeholder"/>
        </w:category>
        <w:types>
          <w:type w:val="bbPlcHdr"/>
        </w:types>
        <w:behaviors>
          <w:behavior w:val="content"/>
        </w:behaviors>
        <w:guid w:val="{9DE93790-951E-4FC6-97C8-25BA3977C3AA}"/>
      </w:docPartPr>
      <w:docPartBody>
        <w:p w:rsidR="00BE4725" w:rsidRDefault="00101E9E" w:rsidP="00101E9E">
          <w:pPr>
            <w:pStyle w:val="D5CE095ADE1F4151B931716038CAEEC8"/>
          </w:pPr>
          <w:r w:rsidRPr="00F550E9">
            <w:rPr>
              <w:rStyle w:val="a3"/>
              <w:rFonts w:cstheme="minorHAnsi"/>
            </w:rPr>
            <w:t>Click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함초롬바탕">
    <w:panose1 w:val="02030604000101010101"/>
    <w:charset w:val="81"/>
    <w:family w:val="roman"/>
    <w:pitch w:val="variable"/>
    <w:sig w:usb0="F7002EFF" w:usb1="19DFFFFF" w:usb2="001BFDD7" w:usb3="00000000" w:csb0="001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bordersDoNotSurroundHeader/>
  <w:bordersDoNotSurroundFooter/>
  <w:revisionView w:formatting="0" w:inkAnnotations="0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77DA"/>
    <w:rsid w:val="00101E9E"/>
    <w:rsid w:val="002955CD"/>
    <w:rsid w:val="002A218C"/>
    <w:rsid w:val="0034446B"/>
    <w:rsid w:val="0034611F"/>
    <w:rsid w:val="00440DA3"/>
    <w:rsid w:val="004B6C6B"/>
    <w:rsid w:val="004C7244"/>
    <w:rsid w:val="00537FCC"/>
    <w:rsid w:val="0072101A"/>
    <w:rsid w:val="007328D5"/>
    <w:rsid w:val="007D3C1F"/>
    <w:rsid w:val="007E3267"/>
    <w:rsid w:val="009511C8"/>
    <w:rsid w:val="009A2864"/>
    <w:rsid w:val="009B482F"/>
    <w:rsid w:val="00BE4725"/>
    <w:rsid w:val="00D43C5C"/>
    <w:rsid w:val="00DC49CE"/>
    <w:rsid w:val="00ED09B2"/>
    <w:rsid w:val="00EF7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101E9E"/>
    <w:rPr>
      <w:color w:val="808080"/>
    </w:rPr>
  </w:style>
  <w:style w:type="paragraph" w:customStyle="1" w:styleId="3A718928B4584F2FB277B4AD6D207FA8">
    <w:name w:val="3A718928B4584F2FB277B4AD6D207FA8"/>
  </w:style>
  <w:style w:type="paragraph" w:customStyle="1" w:styleId="E6899F98B7A74E308A8ECE8C81D79786">
    <w:name w:val="E6899F98B7A74E308A8ECE8C81D79786"/>
  </w:style>
  <w:style w:type="paragraph" w:customStyle="1" w:styleId="0D3137B0801240A3BD9BF0A6ABF79402">
    <w:name w:val="0D3137B0801240A3BD9BF0A6ABF79402"/>
  </w:style>
  <w:style w:type="paragraph" w:customStyle="1" w:styleId="82A829FFD2EC4F2A8384EBCF56D2C758">
    <w:name w:val="82A829FFD2EC4F2A8384EBCF56D2C758"/>
  </w:style>
  <w:style w:type="paragraph" w:customStyle="1" w:styleId="A169A1B320D14F47893D6969BABC2327">
    <w:name w:val="A169A1B320D14F47893D6969BABC2327"/>
  </w:style>
  <w:style w:type="paragraph" w:customStyle="1" w:styleId="7A7B8FB127B040799536FCA1357D6FA5">
    <w:name w:val="7A7B8FB127B040799536FCA1357D6FA5"/>
    <w:rsid w:val="0072101A"/>
    <w:pPr>
      <w:widowControl w:val="0"/>
      <w:wordWrap w:val="0"/>
      <w:autoSpaceDE w:val="0"/>
      <w:autoSpaceDN w:val="0"/>
      <w:spacing w:after="160" w:line="259" w:lineRule="auto"/>
      <w:jc w:val="both"/>
    </w:pPr>
    <w:rPr>
      <w:kern w:val="2"/>
      <w:sz w:val="20"/>
      <w:lang w:val="en-US" w:eastAsia="ko-KR"/>
    </w:rPr>
  </w:style>
  <w:style w:type="paragraph" w:customStyle="1" w:styleId="D9DDFF54003D45179B5EAD282CE76BCC">
    <w:name w:val="D9DDFF54003D45179B5EAD282CE76BCC"/>
    <w:rsid w:val="0072101A"/>
    <w:pPr>
      <w:widowControl w:val="0"/>
      <w:wordWrap w:val="0"/>
      <w:autoSpaceDE w:val="0"/>
      <w:autoSpaceDN w:val="0"/>
      <w:spacing w:after="160" w:line="259" w:lineRule="auto"/>
      <w:jc w:val="both"/>
    </w:pPr>
    <w:rPr>
      <w:kern w:val="2"/>
      <w:sz w:val="20"/>
      <w:lang w:val="en-US" w:eastAsia="ko-KR"/>
    </w:rPr>
  </w:style>
  <w:style w:type="paragraph" w:customStyle="1" w:styleId="3EB35AFDEB254A2D982EE47604B27789">
    <w:name w:val="3EB35AFDEB254A2D982EE47604B27789"/>
    <w:rsid w:val="0072101A"/>
    <w:pPr>
      <w:widowControl w:val="0"/>
      <w:wordWrap w:val="0"/>
      <w:autoSpaceDE w:val="0"/>
      <w:autoSpaceDN w:val="0"/>
      <w:spacing w:after="160" w:line="259" w:lineRule="auto"/>
      <w:jc w:val="both"/>
    </w:pPr>
    <w:rPr>
      <w:kern w:val="2"/>
      <w:sz w:val="20"/>
      <w:lang w:val="en-US" w:eastAsia="ko-KR"/>
    </w:rPr>
  </w:style>
  <w:style w:type="paragraph" w:customStyle="1" w:styleId="B4CDB49FB8414F3BBC82C16AA6E59382">
    <w:name w:val="B4CDB49FB8414F3BBC82C16AA6E59382"/>
    <w:rsid w:val="0072101A"/>
    <w:pPr>
      <w:widowControl w:val="0"/>
      <w:wordWrap w:val="0"/>
      <w:autoSpaceDE w:val="0"/>
      <w:autoSpaceDN w:val="0"/>
      <w:spacing w:after="160" w:line="259" w:lineRule="auto"/>
      <w:jc w:val="both"/>
    </w:pPr>
    <w:rPr>
      <w:kern w:val="2"/>
      <w:sz w:val="20"/>
      <w:lang w:val="en-US" w:eastAsia="ko-KR"/>
    </w:rPr>
  </w:style>
  <w:style w:type="paragraph" w:customStyle="1" w:styleId="2D9DB4F32293403C843AE20AAA3BE3D2">
    <w:name w:val="2D9DB4F32293403C843AE20AAA3BE3D2"/>
    <w:rsid w:val="0072101A"/>
    <w:pPr>
      <w:widowControl w:val="0"/>
      <w:wordWrap w:val="0"/>
      <w:autoSpaceDE w:val="0"/>
      <w:autoSpaceDN w:val="0"/>
      <w:spacing w:after="160" w:line="259" w:lineRule="auto"/>
      <w:jc w:val="both"/>
    </w:pPr>
    <w:rPr>
      <w:kern w:val="2"/>
      <w:sz w:val="20"/>
      <w:lang w:val="en-US" w:eastAsia="ko-KR"/>
    </w:rPr>
  </w:style>
  <w:style w:type="paragraph" w:customStyle="1" w:styleId="F9ADF1C3AEC34F709C0413F342368CDB">
    <w:name w:val="F9ADF1C3AEC34F709C0413F342368CDB"/>
    <w:rsid w:val="0072101A"/>
    <w:pPr>
      <w:widowControl w:val="0"/>
      <w:wordWrap w:val="0"/>
      <w:autoSpaceDE w:val="0"/>
      <w:autoSpaceDN w:val="0"/>
      <w:spacing w:after="160" w:line="259" w:lineRule="auto"/>
      <w:jc w:val="both"/>
    </w:pPr>
    <w:rPr>
      <w:kern w:val="2"/>
      <w:sz w:val="20"/>
      <w:lang w:val="en-US" w:eastAsia="ko-KR"/>
    </w:rPr>
  </w:style>
  <w:style w:type="paragraph" w:customStyle="1" w:styleId="8BE999EB2AE145A1AE34A33966F2DDE1">
    <w:name w:val="8BE999EB2AE145A1AE34A33966F2DDE1"/>
    <w:rsid w:val="0072101A"/>
    <w:pPr>
      <w:widowControl w:val="0"/>
      <w:wordWrap w:val="0"/>
      <w:autoSpaceDE w:val="0"/>
      <w:autoSpaceDN w:val="0"/>
      <w:spacing w:after="160" w:line="259" w:lineRule="auto"/>
      <w:jc w:val="both"/>
    </w:pPr>
    <w:rPr>
      <w:kern w:val="2"/>
      <w:sz w:val="20"/>
      <w:lang w:val="en-US" w:eastAsia="ko-KR"/>
    </w:rPr>
  </w:style>
  <w:style w:type="paragraph" w:customStyle="1" w:styleId="0E77666444934BFA87E7E45A32BA2B9C">
    <w:name w:val="0E77666444934BFA87E7E45A32BA2B9C"/>
    <w:rsid w:val="0072101A"/>
    <w:pPr>
      <w:widowControl w:val="0"/>
      <w:wordWrap w:val="0"/>
      <w:autoSpaceDE w:val="0"/>
      <w:autoSpaceDN w:val="0"/>
      <w:spacing w:after="160" w:line="259" w:lineRule="auto"/>
      <w:jc w:val="both"/>
    </w:pPr>
    <w:rPr>
      <w:kern w:val="2"/>
      <w:sz w:val="20"/>
      <w:lang w:val="en-US" w:eastAsia="ko-KR"/>
    </w:rPr>
  </w:style>
  <w:style w:type="paragraph" w:customStyle="1" w:styleId="D1993C86FF1F40A684DE7F915203983C">
    <w:name w:val="D1993C86FF1F40A684DE7F915203983C"/>
    <w:rsid w:val="0072101A"/>
    <w:pPr>
      <w:widowControl w:val="0"/>
      <w:wordWrap w:val="0"/>
      <w:autoSpaceDE w:val="0"/>
      <w:autoSpaceDN w:val="0"/>
      <w:spacing w:after="160" w:line="259" w:lineRule="auto"/>
      <w:jc w:val="both"/>
    </w:pPr>
    <w:rPr>
      <w:kern w:val="2"/>
      <w:sz w:val="20"/>
      <w:lang w:val="en-US" w:eastAsia="ko-KR"/>
    </w:rPr>
  </w:style>
  <w:style w:type="paragraph" w:customStyle="1" w:styleId="606AC7EF8D3440DB9E6ECDE4FB9680EA">
    <w:name w:val="606AC7EF8D3440DB9E6ECDE4FB9680EA"/>
    <w:rsid w:val="0072101A"/>
    <w:pPr>
      <w:widowControl w:val="0"/>
      <w:wordWrap w:val="0"/>
      <w:autoSpaceDE w:val="0"/>
      <w:autoSpaceDN w:val="0"/>
      <w:spacing w:after="160" w:line="259" w:lineRule="auto"/>
      <w:jc w:val="both"/>
    </w:pPr>
    <w:rPr>
      <w:kern w:val="2"/>
      <w:sz w:val="20"/>
      <w:lang w:val="en-US" w:eastAsia="ko-KR"/>
    </w:rPr>
  </w:style>
  <w:style w:type="paragraph" w:customStyle="1" w:styleId="E10D689ADF4F4720A5978D4B7A63DD9B">
    <w:name w:val="E10D689ADF4F4720A5978D4B7A63DD9B"/>
    <w:rsid w:val="002A218C"/>
    <w:pPr>
      <w:widowControl w:val="0"/>
      <w:wordWrap w:val="0"/>
      <w:autoSpaceDE w:val="0"/>
      <w:autoSpaceDN w:val="0"/>
      <w:spacing w:after="160" w:line="259" w:lineRule="auto"/>
      <w:jc w:val="both"/>
    </w:pPr>
    <w:rPr>
      <w:kern w:val="2"/>
      <w:sz w:val="20"/>
      <w:lang w:val="en-US" w:eastAsia="ko-KR"/>
    </w:rPr>
  </w:style>
  <w:style w:type="paragraph" w:customStyle="1" w:styleId="1DA87359854A4AC097E8AEE43E6D97B9">
    <w:name w:val="1DA87359854A4AC097E8AEE43E6D97B9"/>
    <w:rsid w:val="00101E9E"/>
    <w:pPr>
      <w:widowControl w:val="0"/>
      <w:wordWrap w:val="0"/>
      <w:autoSpaceDE w:val="0"/>
      <w:autoSpaceDN w:val="0"/>
      <w:spacing w:after="160" w:line="259" w:lineRule="auto"/>
      <w:jc w:val="both"/>
    </w:pPr>
    <w:rPr>
      <w:kern w:val="2"/>
      <w:sz w:val="20"/>
      <w:lang w:val="en-US" w:eastAsia="ko-KR"/>
    </w:rPr>
  </w:style>
  <w:style w:type="paragraph" w:customStyle="1" w:styleId="D5CE095ADE1F4151B931716038CAEEC8">
    <w:name w:val="D5CE095ADE1F4151B931716038CAEEC8"/>
    <w:rsid w:val="00101E9E"/>
    <w:pPr>
      <w:widowControl w:val="0"/>
      <w:wordWrap w:val="0"/>
      <w:autoSpaceDE w:val="0"/>
      <w:autoSpaceDN w:val="0"/>
      <w:spacing w:after="160" w:line="259" w:lineRule="auto"/>
      <w:jc w:val="both"/>
    </w:pPr>
    <w:rPr>
      <w:kern w:val="2"/>
      <w:sz w:val="20"/>
      <w:lang w:val="en-US" w:eastAsia="ko-KR"/>
    </w:rPr>
  </w:style>
  <w:style w:type="paragraph" w:customStyle="1" w:styleId="78D8579E9D6640BE82C6A22FE10CC8B6">
    <w:name w:val="78D8579E9D6640BE82C6A22FE10CC8B6"/>
    <w:rsid w:val="00101E9E"/>
    <w:pPr>
      <w:widowControl w:val="0"/>
      <w:wordWrap w:val="0"/>
      <w:autoSpaceDE w:val="0"/>
      <w:autoSpaceDN w:val="0"/>
      <w:spacing w:after="160" w:line="259" w:lineRule="auto"/>
      <w:jc w:val="both"/>
    </w:pPr>
    <w:rPr>
      <w:kern w:val="2"/>
      <w:sz w:val="20"/>
      <w:lang w:val="en-US" w:eastAsia="ko-KR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868E5D-2645-4845-B514-B5922402D3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New_Phytologist_SI_template_2014</Template>
  <TotalTime>0</TotalTime>
  <Pages>16</Pages>
  <Words>1569</Words>
  <Characters>8945</Characters>
  <Application>Microsoft Office Word</Application>
  <DocSecurity>0</DocSecurity>
  <Lines>74</Lines>
  <Paragraphs>20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New Phytologist SI template</vt:lpstr>
      <vt:lpstr>New Phytologist SI template</vt:lpstr>
    </vt:vector>
  </TitlesOfParts>
  <Company>Ohio State University</Company>
  <LinksUpToDate>false</LinksUpToDate>
  <CharactersWithSpaces>10494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New Phytologist SI template</dc:title>
  <dc:creator>Lennon, Sarah</dc:creator>
  <cp:lastModifiedBy>USER</cp:lastModifiedBy>
  <cp:revision>2</cp:revision>
  <cp:lastPrinted>2006-09-15T11:41:00Z</cp:lastPrinted>
  <dcterms:created xsi:type="dcterms:W3CDTF">2024-06-17T08:44:00Z</dcterms:created>
  <dcterms:modified xsi:type="dcterms:W3CDTF">2024-06-17T08:44:00Z</dcterms:modified>
</cp:coreProperties>
</file>